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69" w:rsidRPr="005B623E" w:rsidRDefault="00F63269" w:rsidP="00985FE2">
      <w:pPr>
        <w:ind w:left="5245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Утверждаю</w:t>
      </w:r>
    </w:p>
    <w:p w:rsidR="00F63269" w:rsidRPr="005B623E" w:rsidRDefault="00F63269" w:rsidP="00985FE2">
      <w:pPr>
        <w:ind w:left="5245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 xml:space="preserve">Проректор по научной и </w:t>
      </w:r>
    </w:p>
    <w:p w:rsidR="00F63269" w:rsidRPr="005B623E" w:rsidRDefault="00F63269" w:rsidP="00985FE2">
      <w:pPr>
        <w:ind w:left="5245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инновационной работе ГБОУ ВПО БГМУ Минздрава России</w:t>
      </w:r>
    </w:p>
    <w:p w:rsidR="00F63269" w:rsidRPr="005B623E" w:rsidRDefault="00F63269" w:rsidP="00985FE2">
      <w:pPr>
        <w:ind w:left="5245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 xml:space="preserve">________________В.А. Катаев </w:t>
      </w:r>
    </w:p>
    <w:p w:rsidR="00F63269" w:rsidRPr="005B623E" w:rsidRDefault="00F63269" w:rsidP="00985FE2">
      <w:pPr>
        <w:ind w:left="5245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«____»______________201</w:t>
      </w:r>
      <w:r w:rsidR="00DC01C5">
        <w:rPr>
          <w:rFonts w:ascii="Times New Roman" w:hAnsi="Times New Roman"/>
          <w:szCs w:val="24"/>
        </w:rPr>
        <w:t>5</w:t>
      </w:r>
      <w:r w:rsidRPr="005B623E">
        <w:rPr>
          <w:rFonts w:ascii="Times New Roman" w:hAnsi="Times New Roman"/>
          <w:szCs w:val="24"/>
        </w:rPr>
        <w:t>г.</w:t>
      </w:r>
    </w:p>
    <w:p w:rsidR="00F63269" w:rsidRPr="005B623E" w:rsidRDefault="00F63269" w:rsidP="00985FE2">
      <w:pPr>
        <w:ind w:left="5245"/>
        <w:rPr>
          <w:rFonts w:ascii="Times New Roman" w:hAnsi="Times New Roman"/>
          <w:b/>
          <w:szCs w:val="24"/>
        </w:rPr>
      </w:pP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 xml:space="preserve">Отчет 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 xml:space="preserve">об итогах научной деятельности 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за 201</w:t>
      </w:r>
      <w:r w:rsidR="00DC01C5">
        <w:rPr>
          <w:rFonts w:ascii="Times New Roman" w:hAnsi="Times New Roman"/>
          <w:b/>
          <w:szCs w:val="24"/>
        </w:rPr>
        <w:t>5</w:t>
      </w:r>
      <w:r w:rsidRPr="005B623E">
        <w:rPr>
          <w:rFonts w:ascii="Times New Roman" w:hAnsi="Times New Roman"/>
          <w:b/>
          <w:szCs w:val="24"/>
        </w:rPr>
        <w:t xml:space="preserve"> год.</w:t>
      </w:r>
    </w:p>
    <w:p w:rsidR="00F63269" w:rsidRPr="005B623E" w:rsidRDefault="00F63269" w:rsidP="00985FE2">
      <w:pPr>
        <w:jc w:val="center"/>
        <w:rPr>
          <w:rFonts w:ascii="Times New Roman" w:hAnsi="Times New Roman"/>
          <w:i/>
          <w:szCs w:val="24"/>
        </w:rPr>
      </w:pPr>
      <w:r w:rsidRPr="005B623E">
        <w:rPr>
          <w:rFonts w:ascii="Times New Roman" w:hAnsi="Times New Roman"/>
          <w:i/>
          <w:szCs w:val="24"/>
        </w:rPr>
        <w:t>(сдается в электронном виде и на бумажных носителях)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szCs w:val="24"/>
        </w:rPr>
        <w:t>Кафедра</w:t>
      </w:r>
      <w:r w:rsidRPr="005B623E">
        <w:rPr>
          <w:rFonts w:ascii="Times New Roman" w:hAnsi="Times New Roman"/>
          <w:b/>
          <w:szCs w:val="24"/>
        </w:rPr>
        <w:t xml:space="preserve">          </w:t>
      </w:r>
      <w:r w:rsidRPr="005B623E">
        <w:rPr>
          <w:rFonts w:ascii="Times New Roman" w:hAnsi="Times New Roman"/>
          <w:szCs w:val="24"/>
        </w:rPr>
        <w:t>кол-во сотрудников</w:t>
      </w:r>
      <w:r w:rsidRPr="005B623E">
        <w:rPr>
          <w:rFonts w:ascii="Times New Roman" w:hAnsi="Times New Roman"/>
          <w:b/>
          <w:szCs w:val="24"/>
        </w:rPr>
        <w:t>___3___</w:t>
      </w:r>
    </w:p>
    <w:p w:rsidR="00F63269" w:rsidRPr="005B623E" w:rsidRDefault="00F63269" w:rsidP="00985FE2">
      <w:pPr>
        <w:jc w:val="center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 xml:space="preserve">                              кол-во ставок____</w:t>
      </w:r>
      <w:r w:rsidR="00AA049F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,75</w:t>
      </w:r>
      <w:r w:rsidRPr="005B623E">
        <w:rPr>
          <w:rFonts w:ascii="Times New Roman" w:hAnsi="Times New Roman"/>
          <w:szCs w:val="24"/>
        </w:rPr>
        <w:t>_______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Основные научные направления деятельности кафедры</w:t>
      </w:r>
    </w:p>
    <w:p w:rsidR="00F63269" w:rsidRPr="005B623E" w:rsidRDefault="00F63269" w:rsidP="00985FE2">
      <w:pPr>
        <w:ind w:firstLine="709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В краткой форме отразить направления деятельности кафедры в научной сфере с указанием ответственных исполнителей, наиболее значимые научные достижения за истекший год. Указать наименование программы,  в рамках которой проводятся исследования (республиканская, всероссийская и т.д.).</w:t>
      </w:r>
    </w:p>
    <w:p w:rsidR="00F63269" w:rsidRPr="005B623E" w:rsidRDefault="00F63269" w:rsidP="00E45C89">
      <w:pPr>
        <w:ind w:firstLine="709"/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Разд</w:t>
      </w:r>
      <w:r>
        <w:rPr>
          <w:rFonts w:ascii="Times New Roman" w:hAnsi="Times New Roman"/>
          <w:b/>
          <w:szCs w:val="24"/>
        </w:rPr>
        <w:t>ел 1. Подготовка научных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76"/>
        <w:gridCol w:w="1673"/>
        <w:gridCol w:w="1294"/>
        <w:gridCol w:w="1417"/>
        <w:gridCol w:w="1134"/>
        <w:gridCol w:w="2800"/>
      </w:tblGrid>
      <w:tr w:rsidR="00F63269" w:rsidRPr="005B623E" w:rsidTr="00E87D63">
        <w:tc>
          <w:tcPr>
            <w:tcW w:w="560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97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Ф.И.О.</w:t>
            </w:r>
          </w:p>
        </w:tc>
        <w:tc>
          <w:tcPr>
            <w:tcW w:w="167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Тема диссертации, ученая степень</w:t>
            </w:r>
          </w:p>
        </w:tc>
        <w:tc>
          <w:tcPr>
            <w:tcW w:w="1294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Шифр специальности,</w:t>
            </w:r>
          </w:p>
        </w:tc>
        <w:tc>
          <w:tcPr>
            <w:tcW w:w="1417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Науч. руководитель, науч. консультант</w:t>
            </w:r>
          </w:p>
        </w:tc>
        <w:tc>
          <w:tcPr>
            <w:tcW w:w="1134" w:type="dxa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Дата и место защиты</w:t>
            </w:r>
          </w:p>
        </w:tc>
        <w:tc>
          <w:tcPr>
            <w:tcW w:w="2800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Сведения  о диссертанте</w:t>
            </w:r>
          </w:p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аспирант </w:t>
            </w:r>
            <w:r w:rsidRPr="005B623E">
              <w:rPr>
                <w:rFonts w:ascii="Times New Roman" w:hAnsi="Times New Roman"/>
                <w:szCs w:val="24"/>
              </w:rPr>
              <w:t xml:space="preserve">(оч., </w:t>
            </w:r>
            <w:proofErr w:type="spellStart"/>
            <w:r w:rsidRPr="005B623E">
              <w:rPr>
                <w:rFonts w:ascii="Times New Roman" w:hAnsi="Times New Roman"/>
                <w:szCs w:val="24"/>
              </w:rPr>
              <w:t>заоч</w:t>
            </w:r>
            <w:proofErr w:type="spellEnd"/>
            <w:r w:rsidRPr="005B623E">
              <w:rPr>
                <w:rFonts w:ascii="Times New Roman" w:hAnsi="Times New Roman"/>
                <w:szCs w:val="24"/>
              </w:rPr>
              <w:t xml:space="preserve">.), </w:t>
            </w:r>
            <w:r w:rsidRPr="005B623E">
              <w:rPr>
                <w:rFonts w:ascii="Times New Roman" w:hAnsi="Times New Roman"/>
                <w:b/>
                <w:szCs w:val="24"/>
              </w:rPr>
              <w:t xml:space="preserve">соискатель </w:t>
            </w:r>
            <w:r w:rsidRPr="005B623E">
              <w:rPr>
                <w:rFonts w:ascii="Times New Roman" w:hAnsi="Times New Roman"/>
                <w:szCs w:val="24"/>
              </w:rPr>
              <w:t>(сотрудник БГМУ, совместитель (</w:t>
            </w:r>
            <w:proofErr w:type="spellStart"/>
            <w:r w:rsidRPr="005B623E">
              <w:rPr>
                <w:rFonts w:ascii="Times New Roman" w:hAnsi="Times New Roman"/>
                <w:szCs w:val="24"/>
              </w:rPr>
              <w:t>внеш</w:t>
            </w:r>
            <w:proofErr w:type="spellEnd"/>
            <w:r w:rsidRPr="005B623E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B623E">
              <w:rPr>
                <w:rFonts w:ascii="Times New Roman" w:hAnsi="Times New Roman"/>
                <w:szCs w:val="24"/>
              </w:rPr>
              <w:t>внутр</w:t>
            </w:r>
            <w:proofErr w:type="spellEnd"/>
            <w:r w:rsidRPr="005B623E">
              <w:rPr>
                <w:rFonts w:ascii="Times New Roman" w:hAnsi="Times New Roman"/>
                <w:szCs w:val="24"/>
              </w:rPr>
              <w:t xml:space="preserve">.), не </w:t>
            </w:r>
            <w:proofErr w:type="gramStart"/>
            <w:r w:rsidRPr="005B623E">
              <w:rPr>
                <w:rFonts w:ascii="Times New Roman" w:hAnsi="Times New Roman"/>
                <w:szCs w:val="24"/>
              </w:rPr>
              <w:t>сотрудник)</w:t>
            </w:r>
            <w:r w:rsidRPr="005B623E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gramEnd"/>
          </w:p>
        </w:tc>
      </w:tr>
      <w:tr w:rsidR="00F63269" w:rsidRPr="005B623E" w:rsidTr="00E87D63">
        <w:tc>
          <w:tcPr>
            <w:tcW w:w="560" w:type="dxa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94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63269" w:rsidRPr="005B623E" w:rsidTr="00E87D63">
        <w:tc>
          <w:tcPr>
            <w:tcW w:w="560" w:type="dxa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" w:type="dxa"/>
          </w:tcPr>
          <w:p w:rsidR="00F63269" w:rsidRPr="005B623E" w:rsidRDefault="00DC01C5" w:rsidP="00E87D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Шилов Д.А.</w:t>
            </w:r>
          </w:p>
        </w:tc>
        <w:tc>
          <w:tcPr>
            <w:tcW w:w="1673" w:type="dxa"/>
          </w:tcPr>
          <w:p w:rsidR="00F63269" w:rsidRPr="005B623E" w:rsidRDefault="00C776D6" w:rsidP="00E87D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совершенствования методов хирургического лечения больных с синдромом диабетической стопы</w:t>
            </w:r>
          </w:p>
        </w:tc>
        <w:tc>
          <w:tcPr>
            <w:tcW w:w="1294" w:type="dxa"/>
          </w:tcPr>
          <w:p w:rsidR="00F63269" w:rsidRPr="005B623E" w:rsidRDefault="00C776D6" w:rsidP="00E87D63">
            <w:pPr>
              <w:rPr>
                <w:rFonts w:ascii="Times New Roman" w:hAnsi="Times New Roman"/>
                <w:szCs w:val="24"/>
              </w:rPr>
            </w:pPr>
            <w:r w:rsidRPr="00E673CC">
              <w:rPr>
                <w:rFonts w:ascii="Times New Roman" w:hAnsi="Times New Roman"/>
                <w:sz w:val="28"/>
                <w:szCs w:val="28"/>
              </w:rPr>
              <w:t>14.01.17</w:t>
            </w:r>
          </w:p>
        </w:tc>
        <w:tc>
          <w:tcPr>
            <w:tcW w:w="1417" w:type="dxa"/>
          </w:tcPr>
          <w:p w:rsidR="00F63269" w:rsidRPr="005B623E" w:rsidRDefault="00C776D6" w:rsidP="00E87D6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F63269" w:rsidRPr="005B623E" w:rsidRDefault="00C776D6" w:rsidP="00E87D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30.04.2015. БГМУ</w:t>
            </w:r>
          </w:p>
        </w:tc>
        <w:tc>
          <w:tcPr>
            <w:tcW w:w="2800" w:type="dxa"/>
          </w:tcPr>
          <w:p w:rsidR="00F63269" w:rsidRPr="005B623E" w:rsidRDefault="00C776D6" w:rsidP="00E87D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Заочный</w:t>
            </w:r>
          </w:p>
        </w:tc>
      </w:tr>
      <w:tr w:rsidR="00C776D6" w:rsidRPr="005B623E" w:rsidTr="00E87D63">
        <w:tc>
          <w:tcPr>
            <w:tcW w:w="560" w:type="dxa"/>
          </w:tcPr>
          <w:p w:rsidR="00C776D6" w:rsidRPr="005B623E" w:rsidRDefault="00C776D6" w:rsidP="00E87D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й</w:t>
            </w:r>
          </w:p>
        </w:tc>
        <w:tc>
          <w:tcPr>
            <w:tcW w:w="976" w:type="dxa"/>
          </w:tcPr>
          <w:p w:rsidR="00C776D6" w:rsidRDefault="00C776D6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</w:tcPr>
          <w:p w:rsidR="00C776D6" w:rsidRDefault="00C776D6" w:rsidP="00E87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776D6" w:rsidRPr="00E673CC" w:rsidRDefault="00C776D6" w:rsidP="00E87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6D6" w:rsidRDefault="00C776D6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C776D6" w:rsidRDefault="00C776D6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00" w:type="dxa"/>
          </w:tcPr>
          <w:p w:rsidR="00C776D6" w:rsidRDefault="00C776D6" w:rsidP="00E87D6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 xml:space="preserve">Раздел 2. 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66"/>
        <w:gridCol w:w="1418"/>
        <w:gridCol w:w="992"/>
        <w:gridCol w:w="1701"/>
        <w:gridCol w:w="2126"/>
        <w:gridCol w:w="1808"/>
      </w:tblGrid>
      <w:tr w:rsidR="00F63269" w:rsidRPr="005B623E" w:rsidTr="00127FC7">
        <w:tc>
          <w:tcPr>
            <w:tcW w:w="543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266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изобретения</w:t>
            </w:r>
          </w:p>
        </w:tc>
        <w:tc>
          <w:tcPr>
            <w:tcW w:w="1418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Патент РФ/ зарубежный патент</w:t>
            </w:r>
          </w:p>
        </w:tc>
        <w:tc>
          <w:tcPr>
            <w:tcW w:w="992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патента</w:t>
            </w:r>
          </w:p>
        </w:tc>
        <w:tc>
          <w:tcPr>
            <w:tcW w:w="1701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Патентообладатель</w:t>
            </w:r>
          </w:p>
        </w:tc>
        <w:tc>
          <w:tcPr>
            <w:tcW w:w="2126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Авторы</w:t>
            </w:r>
          </w:p>
        </w:tc>
        <w:tc>
          <w:tcPr>
            <w:tcW w:w="1808" w:type="dxa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Заключение лицензионного договора на право использования изобретения (с кем, на какую сумму)</w:t>
            </w:r>
          </w:p>
        </w:tc>
      </w:tr>
      <w:tr w:rsidR="00F63269" w:rsidRPr="005B623E" w:rsidTr="00127FC7">
        <w:tc>
          <w:tcPr>
            <w:tcW w:w="54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0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63269" w:rsidRPr="005B623E" w:rsidTr="00127FC7">
        <w:tc>
          <w:tcPr>
            <w:tcW w:w="54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26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63269" w:rsidRPr="005B623E" w:rsidRDefault="00F63269" w:rsidP="00985FE2">
      <w:pPr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Примечание: Обозначить, знаком (*) авторов, сотрудников университета.</w:t>
      </w:r>
    </w:p>
    <w:p w:rsidR="00F63269" w:rsidRDefault="00F63269" w:rsidP="00E45C89">
      <w:pPr>
        <w:rPr>
          <w:rFonts w:ascii="Times New Roman" w:hAnsi="Times New Roman"/>
          <w:b/>
          <w:szCs w:val="24"/>
        </w:rPr>
      </w:pPr>
    </w:p>
    <w:p w:rsidR="00F63269" w:rsidRDefault="00F63269" w:rsidP="00E45C89">
      <w:pPr>
        <w:rPr>
          <w:rFonts w:ascii="Times New Roman" w:hAnsi="Times New Roman"/>
          <w:b/>
          <w:szCs w:val="24"/>
        </w:rPr>
      </w:pPr>
    </w:p>
    <w:p w:rsidR="00F63269" w:rsidRPr="005B623E" w:rsidRDefault="00F63269" w:rsidP="00E45C89">
      <w:pPr>
        <w:rPr>
          <w:rFonts w:ascii="Times New Roman" w:hAnsi="Times New Roman"/>
          <w:b/>
          <w:szCs w:val="24"/>
        </w:rPr>
      </w:pP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Раздел 3. Издательская деятельность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235"/>
        <w:gridCol w:w="1078"/>
        <w:gridCol w:w="1701"/>
        <w:gridCol w:w="864"/>
        <w:gridCol w:w="942"/>
        <w:gridCol w:w="1134"/>
        <w:gridCol w:w="1099"/>
      </w:tblGrid>
      <w:tr w:rsidR="00F63269" w:rsidRPr="005B623E" w:rsidTr="00E87D63">
        <w:trPr>
          <w:trHeight w:val="611"/>
        </w:trPr>
        <w:tc>
          <w:tcPr>
            <w:tcW w:w="227" w:type="pct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152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Название</w:t>
            </w:r>
          </w:p>
        </w:tc>
        <w:tc>
          <w:tcPr>
            <w:tcW w:w="857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Авторы</w:t>
            </w:r>
          </w:p>
        </w:tc>
        <w:tc>
          <w:tcPr>
            <w:tcW w:w="1017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Издательство</w:t>
            </w:r>
          </w:p>
        </w:tc>
        <w:tc>
          <w:tcPr>
            <w:tcW w:w="378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Город</w:t>
            </w:r>
          </w:p>
        </w:tc>
        <w:tc>
          <w:tcPr>
            <w:tcW w:w="29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Тираж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(экз.)</w:t>
            </w:r>
          </w:p>
        </w:tc>
        <w:tc>
          <w:tcPr>
            <w:tcW w:w="359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B623E">
              <w:rPr>
                <w:rFonts w:ascii="Times New Roman" w:hAnsi="Times New Roman"/>
                <w:b/>
                <w:szCs w:val="24"/>
              </w:rPr>
              <w:t>Усл.печ</w:t>
            </w:r>
            <w:proofErr w:type="spellEnd"/>
            <w:r w:rsidRPr="005B623E">
              <w:rPr>
                <w:rFonts w:ascii="Times New Roman" w:hAnsi="Times New Roman"/>
                <w:b/>
                <w:szCs w:val="24"/>
              </w:rPr>
              <w:t>.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листов</w:t>
            </w:r>
          </w:p>
        </w:tc>
        <w:tc>
          <w:tcPr>
            <w:tcW w:w="34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издания</w:t>
            </w:r>
          </w:p>
        </w:tc>
      </w:tr>
      <w:tr w:rsidR="00F63269" w:rsidRPr="005B623E" w:rsidTr="00E87D63">
        <w:trPr>
          <w:trHeight w:val="505"/>
        </w:trPr>
        <w:tc>
          <w:tcPr>
            <w:tcW w:w="227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2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7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17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78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59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F63269" w:rsidRPr="005B623E" w:rsidTr="00E87D63">
        <w:trPr>
          <w:trHeight w:val="505"/>
        </w:trPr>
        <w:tc>
          <w:tcPr>
            <w:tcW w:w="227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24" w:type="pct"/>
          </w:tcPr>
          <w:p w:rsidR="00F63269" w:rsidRPr="005B623E" w:rsidRDefault="00F63269" w:rsidP="00E87D6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7" w:type="pct"/>
          </w:tcPr>
          <w:p w:rsidR="00F63269" w:rsidRPr="005B623E" w:rsidRDefault="00F63269" w:rsidP="00E87D6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7" w:type="pct"/>
          </w:tcPr>
          <w:p w:rsidR="00F63269" w:rsidRPr="005B623E" w:rsidRDefault="00F63269" w:rsidP="00E87D6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8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4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63269" w:rsidRPr="005B623E" w:rsidRDefault="00F63269" w:rsidP="00985FE2">
      <w:pPr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Примечание: * - обозначить, авторов, сотрудников университета.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Статьи, опубликованные в журналах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955"/>
        <w:gridCol w:w="961"/>
        <w:gridCol w:w="1559"/>
        <w:gridCol w:w="617"/>
        <w:gridCol w:w="268"/>
        <w:gridCol w:w="1863"/>
        <w:gridCol w:w="137"/>
        <w:gridCol w:w="957"/>
      </w:tblGrid>
      <w:tr w:rsidR="00F63269" w:rsidRPr="005B623E" w:rsidTr="00505BF7">
        <w:tc>
          <w:tcPr>
            <w:tcW w:w="537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95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работы и ее вид</w:t>
            </w:r>
          </w:p>
        </w:tc>
        <w:tc>
          <w:tcPr>
            <w:tcW w:w="96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Форма работы</w:t>
            </w:r>
          </w:p>
        </w:tc>
        <w:tc>
          <w:tcPr>
            <w:tcW w:w="155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Выходные данные</w:t>
            </w:r>
          </w:p>
        </w:tc>
        <w:tc>
          <w:tcPr>
            <w:tcW w:w="885" w:type="dxa"/>
            <w:gridSpan w:val="2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Объем (</w:t>
            </w:r>
            <w:proofErr w:type="spellStart"/>
            <w:r w:rsidRPr="005B623E">
              <w:rPr>
                <w:rFonts w:ascii="Times New Roman" w:hAnsi="Times New Roman"/>
                <w:b/>
                <w:szCs w:val="24"/>
              </w:rPr>
              <w:t>стр</w:t>
            </w:r>
            <w:proofErr w:type="spellEnd"/>
            <w:r w:rsidRPr="005B623E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86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Авторы</w:t>
            </w:r>
          </w:p>
        </w:tc>
        <w:tc>
          <w:tcPr>
            <w:tcW w:w="1094" w:type="dxa"/>
            <w:gridSpan w:val="2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B623E">
              <w:rPr>
                <w:rFonts w:ascii="Times New Roman" w:hAnsi="Times New Roman"/>
                <w:b/>
                <w:szCs w:val="24"/>
              </w:rPr>
              <w:t>Импакт</w:t>
            </w:r>
            <w:proofErr w:type="spellEnd"/>
            <w:r w:rsidRPr="005B623E">
              <w:rPr>
                <w:rFonts w:ascii="Times New Roman" w:hAnsi="Times New Roman"/>
                <w:b/>
                <w:szCs w:val="24"/>
              </w:rPr>
              <w:t xml:space="preserve"> фактор журнала</w:t>
            </w:r>
          </w:p>
        </w:tc>
      </w:tr>
      <w:tr w:rsidR="00F63269" w:rsidRPr="005B623E" w:rsidTr="00505BF7">
        <w:tc>
          <w:tcPr>
            <w:tcW w:w="537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95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6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85" w:type="dxa"/>
            <w:gridSpan w:val="2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86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094" w:type="dxa"/>
            <w:gridSpan w:val="2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3269" w:rsidRPr="005B623E" w:rsidTr="00505BF7">
        <w:tc>
          <w:tcPr>
            <w:tcW w:w="9854" w:type="dxa"/>
            <w:gridSpan w:val="9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Статьи, опубликованные в журналах, включенных в базы </w:t>
            </w:r>
            <w:r w:rsidRPr="005B623E">
              <w:rPr>
                <w:rFonts w:ascii="Times New Roman" w:hAnsi="Times New Roman"/>
                <w:b/>
                <w:szCs w:val="24"/>
                <w:lang w:val="en-US"/>
              </w:rPr>
              <w:t>Web</w:t>
            </w:r>
            <w:r w:rsidRPr="005B623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623E">
              <w:rPr>
                <w:rFonts w:ascii="Times New Roman" w:hAnsi="Times New Roman"/>
                <w:b/>
                <w:szCs w:val="24"/>
                <w:lang w:val="en-US"/>
              </w:rPr>
              <w:t>of</w:t>
            </w:r>
            <w:r w:rsidRPr="005B623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623E">
              <w:rPr>
                <w:rFonts w:ascii="Times New Roman" w:hAnsi="Times New Roman"/>
                <w:b/>
                <w:szCs w:val="24"/>
                <w:lang w:val="en-US"/>
              </w:rPr>
              <w:t>Science</w:t>
            </w:r>
            <w:r w:rsidRPr="005B623E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5B623E">
              <w:rPr>
                <w:rFonts w:ascii="Times New Roman" w:hAnsi="Times New Roman"/>
                <w:b/>
                <w:szCs w:val="24"/>
                <w:lang w:val="en-US"/>
              </w:rPr>
              <w:t>Scopus</w:t>
            </w:r>
          </w:p>
        </w:tc>
      </w:tr>
      <w:tr w:rsidR="008E0595" w:rsidRPr="00133D33" w:rsidTr="00505BF7">
        <w:tc>
          <w:tcPr>
            <w:tcW w:w="537" w:type="dxa"/>
          </w:tcPr>
          <w:p w:rsidR="008E0595" w:rsidRPr="005B623E" w:rsidRDefault="008E0595" w:rsidP="008E05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955" w:type="dxa"/>
          </w:tcPr>
          <w:p w:rsidR="008E0595" w:rsidRPr="00BC1BD0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lang w:val="en-US"/>
              </w:rPr>
            </w:pPr>
            <w:r w:rsidRPr="00BC1BD0">
              <w:rPr>
                <w:rFonts w:ascii="Times New Roman" w:hAnsi="Times New Roman"/>
                <w:b w:val="0"/>
                <w:color w:val="auto"/>
                <w:szCs w:val="28"/>
                <w:lang w:val="en-US"/>
              </w:rPr>
              <w:t>Surgical treatment of postoperative ventral hernia for obesity patients.</w:t>
            </w:r>
          </w:p>
        </w:tc>
        <w:tc>
          <w:tcPr>
            <w:tcW w:w="961" w:type="dxa"/>
          </w:tcPr>
          <w:p w:rsidR="008E0595" w:rsidRPr="00BC1BD0" w:rsidRDefault="008E0595" w:rsidP="008E0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BD0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BC1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E0595" w:rsidRPr="00BC1BD0" w:rsidRDefault="008E0595" w:rsidP="008E059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n-US"/>
              </w:rPr>
            </w:pPr>
            <w:r w:rsidRPr="00BC1BD0">
              <w:rPr>
                <w:rFonts w:ascii="Times New Roman" w:eastAsia="TimesNewRoman" w:hAnsi="Times New Roman"/>
                <w:sz w:val="28"/>
                <w:szCs w:val="28"/>
                <w:lang w:val="en-US"/>
              </w:rPr>
              <w:t xml:space="preserve">// </w:t>
            </w:r>
            <w:r w:rsidRPr="00BC1BD0">
              <w:rPr>
                <w:rFonts w:ascii="Times New Roman" w:hAnsi="Times New Roman"/>
                <w:sz w:val="28"/>
                <w:szCs w:val="28"/>
                <w:lang w:val="en-US"/>
              </w:rPr>
              <w:t>Hernia (2015) (</w:t>
            </w:r>
            <w:proofErr w:type="spellStart"/>
            <w:r w:rsidRPr="00BC1BD0">
              <w:rPr>
                <w:rFonts w:ascii="Times New Roman" w:hAnsi="Times New Roman"/>
                <w:sz w:val="28"/>
                <w:szCs w:val="28"/>
                <w:lang w:val="en-US"/>
              </w:rPr>
              <w:t>Suppl</w:t>
            </w:r>
            <w:proofErr w:type="spellEnd"/>
            <w:r w:rsidRPr="00BC1B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2):S90-91</w:t>
            </w:r>
            <w:r w:rsidRPr="00BC1BD0">
              <w:rPr>
                <w:rFonts w:ascii="Times New Roman" w:hAnsi="Times New Roman"/>
                <w:szCs w:val="24"/>
                <w:lang w:val="en-US"/>
              </w:rPr>
              <w:t xml:space="preserve">): </w:t>
            </w:r>
            <w:hyperlink r:id="rId6" w:history="1">
              <w:r w:rsidRPr="00BC1BD0">
                <w:rPr>
                  <w:rFonts w:ascii="Times New Roman" w:hAnsi="Times New Roman"/>
                  <w:szCs w:val="24"/>
                  <w:u w:val="single"/>
                  <w:lang w:val="en-US"/>
                </w:rPr>
                <w:t>https://www.europeanherniasociety.eu/fileadmin/downloads/Abstract-Books/HerniaAbstractBook_Milan2015.pdf</w:t>
              </w:r>
            </w:hyperlink>
          </w:p>
          <w:p w:rsidR="008E0595" w:rsidRPr="00BC1BD0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8E0595" w:rsidRPr="00BC1BD0" w:rsidRDefault="008E0595" w:rsidP="008E0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BD0">
              <w:rPr>
                <w:rFonts w:ascii="Times New Roman" w:hAnsi="Times New Roman"/>
                <w:sz w:val="28"/>
                <w:szCs w:val="28"/>
              </w:rPr>
              <w:t>2/0,5</w:t>
            </w:r>
          </w:p>
        </w:tc>
        <w:tc>
          <w:tcPr>
            <w:tcW w:w="1863" w:type="dxa"/>
          </w:tcPr>
          <w:p w:rsidR="008E0595" w:rsidRPr="00BC1BD0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1BD0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Galimov O., </w:t>
            </w:r>
          </w:p>
          <w:p w:rsidR="008E0595" w:rsidRPr="00BC1BD0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1BD0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Shkundin A., </w:t>
            </w:r>
          </w:p>
          <w:p w:rsidR="008E0595" w:rsidRPr="00BC1BD0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 w:val="28"/>
                <w:lang w:val="da-DK"/>
              </w:rPr>
            </w:pPr>
            <w:r w:rsidRPr="00BC1BD0">
              <w:rPr>
                <w:rFonts w:ascii="Times New Roman" w:hAnsi="Times New Roman"/>
                <w:sz w:val="28"/>
                <w:szCs w:val="28"/>
                <w:lang w:val="da-DK"/>
              </w:rPr>
              <w:t>Khanov V.</w:t>
            </w:r>
          </w:p>
        </w:tc>
        <w:tc>
          <w:tcPr>
            <w:tcW w:w="1094" w:type="dxa"/>
            <w:gridSpan w:val="2"/>
          </w:tcPr>
          <w:p w:rsidR="008E0595" w:rsidRPr="00133D33" w:rsidRDefault="008E0595" w:rsidP="008E059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63269" w:rsidRPr="005B623E" w:rsidTr="00505BF7">
        <w:tc>
          <w:tcPr>
            <w:tcW w:w="9854" w:type="dxa"/>
            <w:gridSpan w:val="9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Статьи, опубликованные в журналах, рекомендованных ВАК</w:t>
            </w:r>
          </w:p>
        </w:tc>
      </w:tr>
      <w:tr w:rsidR="008E0595" w:rsidRPr="005B623E" w:rsidTr="00505BF7">
        <w:tc>
          <w:tcPr>
            <w:tcW w:w="537" w:type="dxa"/>
          </w:tcPr>
          <w:p w:rsidR="008E0595" w:rsidRPr="005B623E" w:rsidRDefault="008E0595" w:rsidP="008E05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955" w:type="dxa"/>
          </w:tcPr>
          <w:p w:rsidR="008E0595" w:rsidRPr="00AA049F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Лапароскопические</w:t>
            </w:r>
            <w:proofErr w:type="spellEnd"/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вмешательства по методике единого доступа в хирургической клинике </w:t>
            </w:r>
          </w:p>
        </w:tc>
        <w:tc>
          <w:tcPr>
            <w:tcW w:w="961" w:type="dxa"/>
          </w:tcPr>
          <w:p w:rsidR="008E0595" w:rsidRPr="00AA049F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8E0595" w:rsidRPr="00AA049F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AA049F">
              <w:rPr>
                <w:rFonts w:ascii="Times New Roman" w:eastAsia="TimesNewRoman" w:hAnsi="Times New Roman"/>
                <w:szCs w:val="24"/>
              </w:rPr>
              <w:t>// Хирург. – 2014. - №2. – С.41-45.</w:t>
            </w:r>
          </w:p>
        </w:tc>
        <w:tc>
          <w:tcPr>
            <w:tcW w:w="885" w:type="dxa"/>
            <w:gridSpan w:val="2"/>
          </w:tcPr>
          <w:p w:rsidR="008E0595" w:rsidRPr="00AA049F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2/0,5</w:t>
            </w:r>
          </w:p>
        </w:tc>
        <w:tc>
          <w:tcPr>
            <w:tcW w:w="1863" w:type="dxa"/>
          </w:tcPr>
          <w:p w:rsidR="008E0595" w:rsidRPr="00AA049F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AA049F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Дмитриева Э.Ю.,</w:t>
            </w:r>
          </w:p>
          <w:p w:rsidR="008E0595" w:rsidRPr="00AA049F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Филиппова О.С., Ибрагимов Т.Р.</w:t>
            </w:r>
          </w:p>
        </w:tc>
        <w:tc>
          <w:tcPr>
            <w:tcW w:w="1094" w:type="dxa"/>
            <w:gridSpan w:val="2"/>
          </w:tcPr>
          <w:p w:rsidR="008E0595" w:rsidRPr="00A45F82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A45F82">
              <w:rPr>
                <w:rFonts w:ascii="Times New Roman" w:hAnsi="Times New Roman"/>
                <w:szCs w:val="24"/>
              </w:rPr>
              <w:t>0,294</w:t>
            </w:r>
          </w:p>
        </w:tc>
      </w:tr>
      <w:tr w:rsidR="00501BD3" w:rsidRPr="004C7DD8" w:rsidTr="00505BF7">
        <w:tc>
          <w:tcPr>
            <w:tcW w:w="537" w:type="dxa"/>
          </w:tcPr>
          <w:p w:rsidR="00501BD3" w:rsidRPr="005B623E" w:rsidRDefault="00501BD3" w:rsidP="00501B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955" w:type="dxa"/>
          </w:tcPr>
          <w:p w:rsidR="00501BD3" w:rsidRPr="00AA049F" w:rsidRDefault="00501BD3" w:rsidP="00501BD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Комплексный подход в терапии больных с синдромом диабетической стопы </w:t>
            </w:r>
          </w:p>
        </w:tc>
        <w:tc>
          <w:tcPr>
            <w:tcW w:w="961" w:type="dxa"/>
          </w:tcPr>
          <w:p w:rsidR="00501BD3" w:rsidRPr="00AA049F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501BD3" w:rsidRPr="00AA049F" w:rsidRDefault="00501BD3" w:rsidP="00501BD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AA049F">
              <w:rPr>
                <w:rFonts w:ascii="Times New Roman" w:eastAsia="TimesNewRoman" w:hAnsi="Times New Roman"/>
                <w:szCs w:val="24"/>
              </w:rPr>
              <w:t>// Хирург. – 2014. - №3. – С.80-85.</w:t>
            </w:r>
          </w:p>
        </w:tc>
        <w:tc>
          <w:tcPr>
            <w:tcW w:w="885" w:type="dxa"/>
            <w:gridSpan w:val="2"/>
          </w:tcPr>
          <w:p w:rsidR="00501BD3" w:rsidRPr="00AA049F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6/0,5</w:t>
            </w:r>
          </w:p>
        </w:tc>
        <w:tc>
          <w:tcPr>
            <w:tcW w:w="1863" w:type="dxa"/>
          </w:tcPr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Ханов В.О.,</w:t>
            </w:r>
          </w:p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Иванов А.В.,</w:t>
            </w:r>
          </w:p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Шилов Д.А.,</w:t>
            </w:r>
          </w:p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Валиева Г.Р.</w:t>
            </w:r>
          </w:p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4" w:type="dxa"/>
            <w:gridSpan w:val="2"/>
          </w:tcPr>
          <w:p w:rsidR="00501BD3" w:rsidRPr="00A45F82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1BD3" w:rsidRPr="004C7DD8" w:rsidTr="00505BF7">
        <w:tc>
          <w:tcPr>
            <w:tcW w:w="537" w:type="dxa"/>
          </w:tcPr>
          <w:p w:rsidR="00501BD3" w:rsidRDefault="00501BD3" w:rsidP="00501B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2955" w:type="dxa"/>
          </w:tcPr>
          <w:p w:rsidR="00501BD3" w:rsidRPr="00AA049F" w:rsidRDefault="00501BD3" w:rsidP="00501BD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Эндовидеохирургические</w:t>
            </w:r>
            <w:proofErr w:type="spellEnd"/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вмешательства на фоне заболеваний системы крови</w:t>
            </w:r>
          </w:p>
        </w:tc>
        <w:tc>
          <w:tcPr>
            <w:tcW w:w="961" w:type="dxa"/>
          </w:tcPr>
          <w:p w:rsidR="00501BD3" w:rsidRPr="00AA049F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501BD3" w:rsidRPr="00AA049F" w:rsidRDefault="00501BD3" w:rsidP="00501BD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AA049F">
              <w:rPr>
                <w:rFonts w:ascii="Times New Roman" w:eastAsia="TimesNewRoman" w:hAnsi="Times New Roman"/>
                <w:szCs w:val="24"/>
              </w:rPr>
              <w:t>//Эндоскопическая хирургия. -№ 6.- 2014. -С. 46-48.</w:t>
            </w:r>
          </w:p>
        </w:tc>
        <w:tc>
          <w:tcPr>
            <w:tcW w:w="885" w:type="dxa"/>
            <w:gridSpan w:val="2"/>
          </w:tcPr>
          <w:p w:rsidR="00501BD3" w:rsidRPr="00AA049F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3/0,5</w:t>
            </w:r>
          </w:p>
        </w:tc>
        <w:tc>
          <w:tcPr>
            <w:tcW w:w="1863" w:type="dxa"/>
          </w:tcPr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Ханов В.О.,</w:t>
            </w:r>
          </w:p>
          <w:p w:rsidR="00501BD3" w:rsidRPr="00AA049F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Филиппова О.С.</w:t>
            </w:r>
          </w:p>
        </w:tc>
        <w:tc>
          <w:tcPr>
            <w:tcW w:w="1094" w:type="dxa"/>
            <w:gridSpan w:val="2"/>
          </w:tcPr>
          <w:p w:rsidR="00501BD3" w:rsidRPr="00A45F82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1BD3" w:rsidRPr="004C7DD8" w:rsidTr="00505BF7">
        <w:tc>
          <w:tcPr>
            <w:tcW w:w="537" w:type="dxa"/>
          </w:tcPr>
          <w:p w:rsidR="00501BD3" w:rsidRDefault="00501BD3" w:rsidP="00501B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955" w:type="dxa"/>
          </w:tcPr>
          <w:p w:rsidR="00501BD3" w:rsidRPr="008E0595" w:rsidRDefault="00501BD3" w:rsidP="00501BD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Реваскуляризация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конечности и использование коллагеновых покрытий у больных при синдроме диабетической стопы </w:t>
            </w:r>
          </w:p>
        </w:tc>
        <w:tc>
          <w:tcPr>
            <w:tcW w:w="961" w:type="dxa"/>
          </w:tcPr>
          <w:p w:rsidR="00501BD3" w:rsidRPr="008E0595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501BD3" w:rsidRPr="008E0595" w:rsidRDefault="00501BD3" w:rsidP="00501BD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Хирург. – 2015. - №7. – С.16-20.</w:t>
            </w:r>
          </w:p>
        </w:tc>
        <w:tc>
          <w:tcPr>
            <w:tcW w:w="885" w:type="dxa"/>
            <w:gridSpan w:val="2"/>
          </w:tcPr>
          <w:p w:rsidR="00501BD3" w:rsidRPr="008E0595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5/0,5</w:t>
            </w:r>
          </w:p>
        </w:tc>
        <w:tc>
          <w:tcPr>
            <w:tcW w:w="1863" w:type="dxa"/>
          </w:tcPr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Ибрагимов Т.Р.,</w:t>
            </w:r>
          </w:p>
          <w:p w:rsidR="00501BD3" w:rsidRPr="008E0595" w:rsidRDefault="00653B21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Завь</w:t>
            </w:r>
            <w:r w:rsidR="00501BD3" w:rsidRPr="008E0595">
              <w:rPr>
                <w:rFonts w:ascii="Times New Roman" w:hAnsi="Times New Roman"/>
                <w:szCs w:val="24"/>
              </w:rPr>
              <w:t>ялов К.И.,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Валиева Г.Р.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4" w:type="dxa"/>
            <w:gridSpan w:val="2"/>
          </w:tcPr>
          <w:p w:rsidR="00501BD3" w:rsidRPr="00A45F82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1BD3" w:rsidRPr="004C7DD8" w:rsidTr="00505BF7">
        <w:tc>
          <w:tcPr>
            <w:tcW w:w="537" w:type="dxa"/>
          </w:tcPr>
          <w:p w:rsidR="00501BD3" w:rsidRDefault="00501BD3" w:rsidP="00501B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955" w:type="dxa"/>
          </w:tcPr>
          <w:p w:rsidR="00501BD3" w:rsidRPr="008E0595" w:rsidRDefault="00501BD3" w:rsidP="00501BD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Опыт </w:t>
            </w: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рентгенэндоваскулярного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лечения синдрома диабетической стопы </w:t>
            </w:r>
          </w:p>
        </w:tc>
        <w:tc>
          <w:tcPr>
            <w:tcW w:w="961" w:type="dxa"/>
          </w:tcPr>
          <w:p w:rsidR="00501BD3" w:rsidRPr="008E0595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501BD3" w:rsidRPr="008E0595" w:rsidRDefault="00501BD3" w:rsidP="00501BD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Хирург. – 2015. - №8. – С.47-51.</w:t>
            </w:r>
          </w:p>
        </w:tc>
        <w:tc>
          <w:tcPr>
            <w:tcW w:w="885" w:type="dxa"/>
            <w:gridSpan w:val="2"/>
          </w:tcPr>
          <w:p w:rsidR="00501BD3" w:rsidRPr="008E0595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4/0,5</w:t>
            </w:r>
          </w:p>
        </w:tc>
        <w:tc>
          <w:tcPr>
            <w:tcW w:w="1863" w:type="dxa"/>
          </w:tcPr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Ишметов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В.Ш.,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Ибрагимов Т.Р.,</w:t>
            </w:r>
          </w:p>
          <w:p w:rsidR="00501BD3" w:rsidRPr="008E0595" w:rsidRDefault="00653B21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Завь</w:t>
            </w:r>
            <w:r w:rsidR="00501BD3" w:rsidRPr="008E0595">
              <w:rPr>
                <w:rFonts w:ascii="Times New Roman" w:hAnsi="Times New Roman"/>
                <w:szCs w:val="24"/>
              </w:rPr>
              <w:t>ялов К.И.,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Валиева Г.Р.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4" w:type="dxa"/>
            <w:gridSpan w:val="2"/>
          </w:tcPr>
          <w:p w:rsidR="00501BD3" w:rsidRPr="00A45F82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1BD3" w:rsidRPr="004C7DD8" w:rsidTr="00505BF7">
        <w:tc>
          <w:tcPr>
            <w:tcW w:w="537" w:type="dxa"/>
          </w:tcPr>
          <w:p w:rsidR="00501BD3" w:rsidRDefault="00501BD3" w:rsidP="00501B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955" w:type="dxa"/>
          </w:tcPr>
          <w:p w:rsidR="00501BD3" w:rsidRPr="008E0595" w:rsidRDefault="00501BD3" w:rsidP="00501BD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Опыт лечения аневризм бассейна чревного ствола </w:t>
            </w:r>
          </w:p>
        </w:tc>
        <w:tc>
          <w:tcPr>
            <w:tcW w:w="961" w:type="dxa"/>
          </w:tcPr>
          <w:p w:rsidR="00501BD3" w:rsidRPr="008E0595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501BD3" w:rsidRPr="008E0595" w:rsidRDefault="00501BD3" w:rsidP="00501BD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Хирург. – 2015. - №10. – С.47-52.</w:t>
            </w:r>
          </w:p>
        </w:tc>
        <w:tc>
          <w:tcPr>
            <w:tcW w:w="885" w:type="dxa"/>
            <w:gridSpan w:val="2"/>
          </w:tcPr>
          <w:p w:rsidR="00501BD3" w:rsidRPr="008E0595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5/0,5</w:t>
            </w:r>
          </w:p>
        </w:tc>
        <w:tc>
          <w:tcPr>
            <w:tcW w:w="1863" w:type="dxa"/>
          </w:tcPr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Плечев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В.В.,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Ишметов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В.Ш.,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Утенская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И.Д.,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Абдрахманов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Р.Э.,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Благодаров С.И.,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Зиязетдинов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Р.Н.,</w:t>
            </w:r>
          </w:p>
          <w:p w:rsidR="00501BD3" w:rsidRPr="008E0595" w:rsidRDefault="00501BD3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Ибрагимов Т.Р.,</w:t>
            </w:r>
          </w:p>
          <w:p w:rsidR="00501BD3" w:rsidRPr="008E0595" w:rsidRDefault="00653B21" w:rsidP="00501BD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Завь</w:t>
            </w:r>
            <w:r w:rsidR="00501BD3" w:rsidRPr="008E0595">
              <w:rPr>
                <w:rFonts w:ascii="Times New Roman" w:hAnsi="Times New Roman"/>
                <w:szCs w:val="24"/>
              </w:rPr>
              <w:t>ялов К.И.</w:t>
            </w:r>
          </w:p>
        </w:tc>
        <w:tc>
          <w:tcPr>
            <w:tcW w:w="1094" w:type="dxa"/>
            <w:gridSpan w:val="2"/>
          </w:tcPr>
          <w:p w:rsidR="00501BD3" w:rsidRPr="00A45F82" w:rsidRDefault="00501BD3" w:rsidP="00501B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63269" w:rsidRPr="004C7DD8" w:rsidTr="00505BF7">
        <w:tc>
          <w:tcPr>
            <w:tcW w:w="9854" w:type="dxa"/>
            <w:gridSpan w:val="9"/>
          </w:tcPr>
          <w:p w:rsidR="00F63269" w:rsidRPr="004C7DD8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Статьи</w:t>
            </w:r>
            <w:r w:rsidRPr="004C7DD8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5B623E">
              <w:rPr>
                <w:rFonts w:ascii="Times New Roman" w:hAnsi="Times New Roman"/>
                <w:b/>
                <w:szCs w:val="24"/>
              </w:rPr>
              <w:t>опубликованные</w:t>
            </w:r>
            <w:r w:rsidRPr="004C7D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623E">
              <w:rPr>
                <w:rFonts w:ascii="Times New Roman" w:hAnsi="Times New Roman"/>
                <w:b/>
                <w:szCs w:val="24"/>
              </w:rPr>
              <w:t>в</w:t>
            </w:r>
            <w:r w:rsidRPr="004C7D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623E">
              <w:rPr>
                <w:rFonts w:ascii="Times New Roman" w:hAnsi="Times New Roman"/>
                <w:b/>
                <w:szCs w:val="24"/>
              </w:rPr>
              <w:t>зарубежных</w:t>
            </w:r>
            <w:r w:rsidRPr="004C7D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623E">
              <w:rPr>
                <w:rFonts w:ascii="Times New Roman" w:hAnsi="Times New Roman"/>
                <w:b/>
                <w:szCs w:val="24"/>
              </w:rPr>
              <w:t>журналах</w:t>
            </w:r>
          </w:p>
        </w:tc>
      </w:tr>
      <w:tr w:rsidR="00F63269" w:rsidRPr="005B623E" w:rsidTr="00505BF7">
        <w:tc>
          <w:tcPr>
            <w:tcW w:w="537" w:type="dxa"/>
          </w:tcPr>
          <w:p w:rsidR="00F63269" w:rsidRPr="004C7DD8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C7DD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955" w:type="dxa"/>
          </w:tcPr>
          <w:p w:rsidR="00F63269" w:rsidRPr="00093E25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63269" w:rsidRPr="005B623E" w:rsidRDefault="00F63269" w:rsidP="00093E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3" w:type="dxa"/>
          </w:tcPr>
          <w:p w:rsidR="00F63269" w:rsidRPr="005B623E" w:rsidRDefault="00F63269" w:rsidP="00127FC7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F63269" w:rsidRPr="005B623E" w:rsidTr="00505BF7">
        <w:tc>
          <w:tcPr>
            <w:tcW w:w="9854" w:type="dxa"/>
            <w:gridSpan w:val="9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Статьи в прочих журналах</w:t>
            </w:r>
          </w:p>
        </w:tc>
      </w:tr>
      <w:tr w:rsidR="00133D33" w:rsidRPr="005B623E" w:rsidTr="00505BF7">
        <w:tc>
          <w:tcPr>
            <w:tcW w:w="537" w:type="dxa"/>
          </w:tcPr>
          <w:p w:rsidR="00133D33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955" w:type="dxa"/>
          </w:tcPr>
          <w:p w:rsidR="00133D33" w:rsidRPr="008E0595" w:rsidRDefault="00133D33" w:rsidP="00133D3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Изучение процессов </w:t>
            </w: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свободнорадикального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окисления у пациентов с гнойно-воспалительными заболеваниями мягких тканей</w:t>
            </w:r>
          </w:p>
          <w:p w:rsidR="00133D33" w:rsidRPr="008E0595" w:rsidRDefault="00133D33" w:rsidP="00133D3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 Казанский медицинский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журнал .Том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 xml:space="preserve"> XCI.- № 3.- 2015- С.302-306.</w:t>
            </w:r>
          </w:p>
        </w:tc>
        <w:tc>
          <w:tcPr>
            <w:tcW w:w="617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3/0,5</w:t>
            </w:r>
          </w:p>
        </w:tc>
        <w:tc>
          <w:tcPr>
            <w:tcW w:w="2268" w:type="dxa"/>
            <w:gridSpan w:val="3"/>
          </w:tcPr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Туйсин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С.Р.,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Закиев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Т.З.,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Гильфанов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А.Д.,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Садиев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Р.Д.</w:t>
            </w:r>
          </w:p>
        </w:tc>
        <w:tc>
          <w:tcPr>
            <w:tcW w:w="957" w:type="dxa"/>
          </w:tcPr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3D33" w:rsidRPr="005B623E" w:rsidTr="00505BF7">
        <w:tc>
          <w:tcPr>
            <w:tcW w:w="537" w:type="dxa"/>
          </w:tcPr>
          <w:p w:rsidR="00133D33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955" w:type="dxa"/>
          </w:tcPr>
          <w:p w:rsidR="00133D33" w:rsidRPr="008E0595" w:rsidRDefault="00133D33" w:rsidP="00133D3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Профилактика отдаленных осложнений</w:t>
            </w:r>
            <w:r w:rsidR="00392D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после </w:t>
            </w: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лапароскопических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операций </w:t>
            </w:r>
          </w:p>
        </w:tc>
        <w:tc>
          <w:tcPr>
            <w:tcW w:w="961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Одеський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медичний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журнал. – Том 148.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Вып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>. № 2.- 2015. -С. 15-18.</w:t>
            </w:r>
          </w:p>
        </w:tc>
        <w:tc>
          <w:tcPr>
            <w:tcW w:w="617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3/0,5</w:t>
            </w:r>
          </w:p>
        </w:tc>
        <w:tc>
          <w:tcPr>
            <w:tcW w:w="2268" w:type="dxa"/>
            <w:gridSpan w:val="3"/>
          </w:tcPr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Зиганшин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Д.М.,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Ахияров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В.З.</w:t>
            </w:r>
          </w:p>
        </w:tc>
        <w:tc>
          <w:tcPr>
            <w:tcW w:w="957" w:type="dxa"/>
          </w:tcPr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3D33" w:rsidRPr="005B623E" w:rsidTr="00505BF7">
        <w:tc>
          <w:tcPr>
            <w:tcW w:w="537" w:type="dxa"/>
          </w:tcPr>
          <w:p w:rsidR="00133D33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955" w:type="dxa"/>
          </w:tcPr>
          <w:p w:rsidR="00133D33" w:rsidRPr="008E0595" w:rsidRDefault="00133D33" w:rsidP="00392D84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Новые технологии в </w:t>
            </w: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лечении синдрома диабетической стопы на территории</w:t>
            </w:r>
            <w:r w:rsidR="00392D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961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lastRenderedPageBreak/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//Сибирский научный </w:t>
            </w:r>
            <w:r w:rsidRPr="008E0595">
              <w:rPr>
                <w:rFonts w:ascii="Times New Roman" w:eastAsia="TimesNewRoman" w:hAnsi="Times New Roman"/>
                <w:szCs w:val="24"/>
              </w:rPr>
              <w:lastRenderedPageBreak/>
              <w:t>медицинский журнал. – 2015. - №5(Том 35). – С.26-32.</w:t>
            </w:r>
          </w:p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</w:p>
        </w:tc>
        <w:tc>
          <w:tcPr>
            <w:tcW w:w="617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lastRenderedPageBreak/>
              <w:t>6/0,5</w:t>
            </w:r>
          </w:p>
        </w:tc>
        <w:tc>
          <w:tcPr>
            <w:tcW w:w="2268" w:type="dxa"/>
            <w:gridSpan w:val="3"/>
          </w:tcPr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Ханов В.О.,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Завьялов К.И., 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Ибрагимов Т.Р., Валиева Г.Р.,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Окроян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В.П.</w:t>
            </w:r>
          </w:p>
        </w:tc>
        <w:tc>
          <w:tcPr>
            <w:tcW w:w="957" w:type="dxa"/>
          </w:tcPr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3D33" w:rsidRPr="005B623E" w:rsidTr="00505BF7">
        <w:tc>
          <w:tcPr>
            <w:tcW w:w="537" w:type="dxa"/>
          </w:tcPr>
          <w:p w:rsidR="00133D33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55" w:type="dxa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Симультанные операции у больных с кистами печени, сочетанными с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заболеваниями органов брюшной полости</w:t>
            </w:r>
          </w:p>
        </w:tc>
        <w:tc>
          <w:tcPr>
            <w:tcW w:w="961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//Научный альманах. – 2015. - №8(10). – С.945-949.</w:t>
            </w:r>
          </w:p>
        </w:tc>
        <w:tc>
          <w:tcPr>
            <w:tcW w:w="617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4/0,5</w:t>
            </w:r>
          </w:p>
        </w:tc>
        <w:tc>
          <w:tcPr>
            <w:tcW w:w="2268" w:type="dxa"/>
            <w:gridSpan w:val="3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Минигалин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Д.М., </w:t>
            </w: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Шавалеев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Р.Р., </w:t>
            </w: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Зиганшин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Д.М.</w:t>
            </w:r>
          </w:p>
        </w:tc>
        <w:tc>
          <w:tcPr>
            <w:tcW w:w="957" w:type="dxa"/>
          </w:tcPr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3D33" w:rsidRPr="005B623E" w:rsidTr="00505BF7">
        <w:tc>
          <w:tcPr>
            <w:tcW w:w="537" w:type="dxa"/>
          </w:tcPr>
          <w:p w:rsidR="00133D33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55" w:type="dxa"/>
          </w:tcPr>
          <w:p w:rsidR="00133D33" w:rsidRPr="008E0595" w:rsidRDefault="00133D33" w:rsidP="00133D3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Ведение больных с заболеваниями желудочно-кишечного тракта на фоне метаболических нарушений</w:t>
            </w:r>
          </w:p>
        </w:tc>
        <w:tc>
          <w:tcPr>
            <w:tcW w:w="961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33D33" w:rsidRPr="008E0595" w:rsidRDefault="00133D33" w:rsidP="00133D33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//Медицинский альманах. – 2015. - №1(36). – С.63-66.</w:t>
            </w:r>
          </w:p>
        </w:tc>
        <w:tc>
          <w:tcPr>
            <w:tcW w:w="617" w:type="dxa"/>
          </w:tcPr>
          <w:p w:rsidR="00133D33" w:rsidRPr="008E0595" w:rsidRDefault="00133D33" w:rsidP="00133D33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3/0,5</w:t>
            </w:r>
          </w:p>
        </w:tc>
        <w:tc>
          <w:tcPr>
            <w:tcW w:w="2268" w:type="dxa"/>
            <w:gridSpan w:val="3"/>
          </w:tcPr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Зиангиров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Р.А.,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Сайфуллин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Р.Р.,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Зиганшин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Д.М.,</w:t>
            </w:r>
          </w:p>
          <w:p w:rsidR="00133D33" w:rsidRPr="008E0595" w:rsidRDefault="00133D33" w:rsidP="00133D33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Занега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В.С.</w:t>
            </w:r>
          </w:p>
        </w:tc>
        <w:tc>
          <w:tcPr>
            <w:tcW w:w="957" w:type="dxa"/>
          </w:tcPr>
          <w:p w:rsidR="00133D33" w:rsidRPr="005B623E" w:rsidRDefault="00133D33" w:rsidP="00133D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92D84" w:rsidRPr="005B623E" w:rsidTr="00505BF7">
        <w:tc>
          <w:tcPr>
            <w:tcW w:w="537" w:type="dxa"/>
          </w:tcPr>
          <w:p w:rsidR="00392D84" w:rsidRDefault="00392D84" w:rsidP="00392D8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55" w:type="dxa"/>
          </w:tcPr>
          <w:p w:rsidR="00392D84" w:rsidRPr="008E0595" w:rsidRDefault="00392D84" w:rsidP="00392D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Новые технологии в лечении синдрома диабетической стопы на </w:t>
            </w:r>
            <w:r w:rsidRPr="00392D84">
              <w:rPr>
                <w:rFonts w:ascii="Times New Roman" w:eastAsia="Calibri" w:hAnsi="Times New Roman"/>
                <w:szCs w:val="24"/>
                <w:lang w:eastAsia="en-US"/>
              </w:rPr>
              <w:t>территории Республики Башкортостан</w:t>
            </w:r>
          </w:p>
        </w:tc>
        <w:tc>
          <w:tcPr>
            <w:tcW w:w="961" w:type="dxa"/>
          </w:tcPr>
          <w:p w:rsidR="00392D84" w:rsidRPr="008E0595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392D84" w:rsidRPr="008E0595" w:rsidRDefault="00392D84" w:rsidP="00392D84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//Научный альманах. – 2015. - №8(10). – С.918-923.</w:t>
            </w:r>
          </w:p>
          <w:p w:rsidR="00392D84" w:rsidRPr="008E0595" w:rsidRDefault="00392D84" w:rsidP="00392D84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</w:p>
        </w:tc>
        <w:tc>
          <w:tcPr>
            <w:tcW w:w="617" w:type="dxa"/>
          </w:tcPr>
          <w:p w:rsidR="00392D84" w:rsidRPr="008E0595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5/0,5</w:t>
            </w:r>
          </w:p>
        </w:tc>
        <w:tc>
          <w:tcPr>
            <w:tcW w:w="2268" w:type="dxa"/>
            <w:gridSpan w:val="3"/>
          </w:tcPr>
          <w:p w:rsidR="00392D84" w:rsidRPr="008E0595" w:rsidRDefault="00392D84" w:rsidP="00392D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Абдрахманов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Р.Э., Благодаров С.И., Завьялов К.И., </w:t>
            </w: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Зиязетдинов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Р.Н.,</w:t>
            </w:r>
          </w:p>
          <w:p w:rsidR="00392D84" w:rsidRPr="008E0595" w:rsidRDefault="00392D84" w:rsidP="00392D8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Ибрагимов Т.Р., </w:t>
            </w: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Окроян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В.П.</w:t>
            </w:r>
          </w:p>
        </w:tc>
        <w:tc>
          <w:tcPr>
            <w:tcW w:w="957" w:type="dxa"/>
          </w:tcPr>
          <w:p w:rsidR="00392D84" w:rsidRPr="005B623E" w:rsidRDefault="00392D84" w:rsidP="00392D8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63269" w:rsidRPr="005B623E" w:rsidRDefault="00F63269" w:rsidP="00985FE2">
      <w:pPr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Примечание: * - обозначить, авторов, сотрудников университета.</w:t>
      </w:r>
    </w:p>
    <w:p w:rsidR="00F63269" w:rsidRPr="005B623E" w:rsidRDefault="00F63269" w:rsidP="00985FE2">
      <w:pPr>
        <w:jc w:val="center"/>
        <w:rPr>
          <w:rFonts w:ascii="Times New Roman" w:hAnsi="Times New Roman"/>
          <w:szCs w:val="24"/>
        </w:rPr>
      </w:pP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Прочие публикации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851"/>
        <w:gridCol w:w="2575"/>
        <w:gridCol w:w="685"/>
        <w:gridCol w:w="2233"/>
      </w:tblGrid>
      <w:tr w:rsidR="00F63269" w:rsidRPr="005B623E" w:rsidTr="00BC1BD0">
        <w:tc>
          <w:tcPr>
            <w:tcW w:w="67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83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работы и ее вид</w:t>
            </w:r>
          </w:p>
        </w:tc>
        <w:tc>
          <w:tcPr>
            <w:tcW w:w="85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Форма работы</w:t>
            </w:r>
          </w:p>
        </w:tc>
        <w:tc>
          <w:tcPr>
            <w:tcW w:w="257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Выходные данные</w:t>
            </w:r>
          </w:p>
        </w:tc>
        <w:tc>
          <w:tcPr>
            <w:tcW w:w="68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Объем (стр.)</w:t>
            </w:r>
          </w:p>
        </w:tc>
        <w:tc>
          <w:tcPr>
            <w:tcW w:w="223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Авторы</w:t>
            </w:r>
          </w:p>
        </w:tc>
      </w:tr>
      <w:tr w:rsidR="00F63269" w:rsidRPr="005B623E" w:rsidTr="00BC1BD0">
        <w:tc>
          <w:tcPr>
            <w:tcW w:w="67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83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7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85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23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AA049F" w:rsidRPr="005B623E" w:rsidTr="00BC1BD0">
        <w:tc>
          <w:tcPr>
            <w:tcW w:w="675" w:type="dxa"/>
          </w:tcPr>
          <w:p w:rsidR="00AA049F" w:rsidRPr="005B623E" w:rsidRDefault="00AA049F" w:rsidP="00AA049F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AA049F" w:rsidRPr="00AA049F" w:rsidRDefault="00AA049F" w:rsidP="00AA049F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Опыт </w:t>
            </w:r>
            <w:proofErr w:type="spellStart"/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лапароскопической</w:t>
            </w:r>
            <w:proofErr w:type="spellEnd"/>
            <w:r w:rsidRPr="00AA049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коррекции грыж пищеводного отверстия диафрагмы </w:t>
            </w:r>
          </w:p>
        </w:tc>
        <w:tc>
          <w:tcPr>
            <w:tcW w:w="851" w:type="dxa"/>
          </w:tcPr>
          <w:p w:rsidR="00AA049F" w:rsidRPr="00AA049F" w:rsidRDefault="00AA049F" w:rsidP="00AA049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AA049F" w:rsidRPr="00AA049F" w:rsidRDefault="00AA049F" w:rsidP="00AA049F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AA049F">
              <w:rPr>
                <w:rFonts w:ascii="Times New Roman" w:eastAsia="TimesNewRoman" w:hAnsi="Times New Roman"/>
                <w:szCs w:val="24"/>
              </w:rPr>
              <w:t xml:space="preserve">// </w:t>
            </w:r>
            <w:proofErr w:type="spellStart"/>
            <w:r w:rsidRPr="00AA049F">
              <w:rPr>
                <w:rFonts w:ascii="Times New Roman" w:eastAsia="TimesNewRoman" w:hAnsi="Times New Roman"/>
                <w:szCs w:val="24"/>
              </w:rPr>
              <w:t>Сб.тезисов</w:t>
            </w:r>
            <w:proofErr w:type="spellEnd"/>
            <w:r w:rsidRPr="00AA049F">
              <w:rPr>
                <w:rFonts w:ascii="Times New Roman" w:eastAsia="TimesNewRoman" w:hAnsi="Times New Roman"/>
                <w:szCs w:val="24"/>
              </w:rPr>
              <w:t xml:space="preserve"> </w:t>
            </w:r>
            <w:proofErr w:type="gramStart"/>
            <w:r w:rsidRPr="00AA049F">
              <w:rPr>
                <w:rFonts w:ascii="Times New Roman" w:eastAsia="TimesNewRoman" w:hAnsi="Times New Roman"/>
                <w:szCs w:val="24"/>
              </w:rPr>
              <w:t>докладов  Х</w:t>
            </w:r>
            <w:proofErr w:type="gramEnd"/>
            <w:r w:rsidRPr="00AA049F">
              <w:rPr>
                <w:rFonts w:ascii="Times New Roman" w:eastAsia="TimesNewRoman" w:hAnsi="Times New Roman"/>
                <w:szCs w:val="24"/>
                <w:lang w:val="en-US"/>
              </w:rPr>
              <w:t>I</w:t>
            </w:r>
            <w:r w:rsidRPr="00AA049F">
              <w:rPr>
                <w:rFonts w:ascii="Times New Roman" w:eastAsia="TimesNewRoman" w:hAnsi="Times New Roman"/>
                <w:szCs w:val="24"/>
              </w:rPr>
              <w:t xml:space="preserve"> Международной научно-практической конференции «Актуальные вопросы герниологии»,-Москва-2014.-С.35-38.</w:t>
            </w:r>
          </w:p>
        </w:tc>
        <w:tc>
          <w:tcPr>
            <w:tcW w:w="685" w:type="dxa"/>
          </w:tcPr>
          <w:p w:rsidR="00AA049F" w:rsidRPr="00AA049F" w:rsidRDefault="00AA049F" w:rsidP="00AA049F">
            <w:pPr>
              <w:jc w:val="center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AA049F">
              <w:rPr>
                <w:rFonts w:ascii="Times New Roman" w:hAnsi="Times New Roman"/>
                <w:szCs w:val="24"/>
              </w:rPr>
              <w:t>/0,5</w:t>
            </w:r>
          </w:p>
        </w:tc>
        <w:tc>
          <w:tcPr>
            <w:tcW w:w="2233" w:type="dxa"/>
          </w:tcPr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Ханов В.О.,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Шавалеев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Р.Р.,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Зиганшин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Д.М.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A049F" w:rsidRPr="005B623E" w:rsidTr="00BC1BD0">
        <w:tc>
          <w:tcPr>
            <w:tcW w:w="675" w:type="dxa"/>
          </w:tcPr>
          <w:p w:rsidR="00AA049F" w:rsidRPr="005B623E" w:rsidRDefault="00AA049F" w:rsidP="00AA049F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AA049F" w:rsidRPr="00AA049F" w:rsidRDefault="00AA049F" w:rsidP="00AA049F">
            <w:pPr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 xml:space="preserve">Опыт выполнения </w:t>
            </w:r>
            <w:proofErr w:type="spellStart"/>
            <w:r w:rsidRPr="00AA049F">
              <w:rPr>
                <w:rFonts w:ascii="Times New Roman" w:hAnsi="Times New Roman"/>
                <w:szCs w:val="24"/>
              </w:rPr>
              <w:t>антирефлюксных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операций</w:t>
            </w:r>
          </w:p>
          <w:p w:rsidR="00AA049F" w:rsidRPr="00AA049F" w:rsidRDefault="00AA049F" w:rsidP="00AA049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49F" w:rsidRPr="00AA049F" w:rsidRDefault="00AA049F" w:rsidP="00AA049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AA049F" w:rsidRPr="00AA049F" w:rsidRDefault="00AA049F" w:rsidP="00AA049F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AA049F">
              <w:rPr>
                <w:rFonts w:ascii="Times New Roman" w:eastAsia="TimesNewRoman" w:hAnsi="Times New Roman"/>
                <w:szCs w:val="24"/>
              </w:rPr>
              <w:t>// Мат-</w:t>
            </w:r>
            <w:proofErr w:type="spellStart"/>
            <w:r w:rsidRPr="00AA049F">
              <w:rPr>
                <w:rFonts w:ascii="Times New Roman" w:eastAsia="TimesNewRoman" w:hAnsi="Times New Roman"/>
                <w:szCs w:val="24"/>
              </w:rPr>
              <w:t>лы</w:t>
            </w:r>
            <w:proofErr w:type="spellEnd"/>
            <w:r w:rsidRPr="00AA049F">
              <w:rPr>
                <w:rFonts w:ascii="Times New Roman" w:eastAsia="TimesNewRoman" w:hAnsi="Times New Roman"/>
                <w:szCs w:val="24"/>
              </w:rPr>
              <w:t xml:space="preserve"> XVIII Всероссийского съезда по эндоскопической хирургии,-Москва-2015. «Альманах института хирургии </w:t>
            </w:r>
            <w:proofErr w:type="spellStart"/>
            <w:r w:rsidRPr="00AA049F">
              <w:rPr>
                <w:rFonts w:ascii="Times New Roman" w:eastAsia="TimesNewRoman" w:hAnsi="Times New Roman"/>
                <w:szCs w:val="24"/>
              </w:rPr>
              <w:t>им.А.В.Вишневского</w:t>
            </w:r>
            <w:proofErr w:type="spellEnd"/>
            <w:proofErr w:type="gramStart"/>
            <w:r w:rsidRPr="00AA049F">
              <w:rPr>
                <w:rFonts w:ascii="Times New Roman" w:eastAsia="TimesNewRoman" w:hAnsi="Times New Roman"/>
                <w:szCs w:val="24"/>
              </w:rPr>
              <w:t>».-</w:t>
            </w:r>
            <w:proofErr w:type="gramEnd"/>
            <w:r w:rsidRPr="00AA049F">
              <w:rPr>
                <w:rFonts w:ascii="Times New Roman" w:eastAsia="TimesNewRoman" w:hAnsi="Times New Roman"/>
                <w:szCs w:val="24"/>
              </w:rPr>
              <w:t>№1.- 2015.- С. 23.</w:t>
            </w:r>
          </w:p>
        </w:tc>
        <w:tc>
          <w:tcPr>
            <w:tcW w:w="685" w:type="dxa"/>
          </w:tcPr>
          <w:p w:rsidR="00AA049F" w:rsidRPr="00AA049F" w:rsidRDefault="00AA049F" w:rsidP="00AA049F">
            <w:pPr>
              <w:jc w:val="center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1/0,5</w:t>
            </w:r>
          </w:p>
        </w:tc>
        <w:tc>
          <w:tcPr>
            <w:tcW w:w="2233" w:type="dxa"/>
          </w:tcPr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Ханов В.О.,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A049F" w:rsidRPr="005B623E" w:rsidTr="00BC1BD0">
        <w:tc>
          <w:tcPr>
            <w:tcW w:w="675" w:type="dxa"/>
          </w:tcPr>
          <w:p w:rsidR="00AA049F" w:rsidRPr="005B623E" w:rsidRDefault="00AA049F" w:rsidP="00AA049F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AA049F" w:rsidRPr="00AA049F" w:rsidRDefault="00AA049F" w:rsidP="00AA049F">
            <w:pPr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 xml:space="preserve">Применение </w:t>
            </w:r>
            <w:proofErr w:type="spellStart"/>
            <w:r w:rsidRPr="00AA049F">
              <w:rPr>
                <w:rFonts w:ascii="Times New Roman" w:hAnsi="Times New Roman"/>
                <w:szCs w:val="24"/>
              </w:rPr>
              <w:t>ангиобаллонопластики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артерий с целью лечения синдрома диабетической </w:t>
            </w:r>
            <w:r w:rsidRPr="00AA049F">
              <w:rPr>
                <w:rFonts w:ascii="Times New Roman" w:hAnsi="Times New Roman"/>
                <w:szCs w:val="24"/>
              </w:rPr>
              <w:lastRenderedPageBreak/>
              <w:t>стопы у пациентов в Республики Башкортостан</w:t>
            </w:r>
          </w:p>
        </w:tc>
        <w:tc>
          <w:tcPr>
            <w:tcW w:w="851" w:type="dxa"/>
          </w:tcPr>
          <w:p w:rsidR="00AA049F" w:rsidRPr="00AA049F" w:rsidRDefault="00AA049F" w:rsidP="00AA049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lastRenderedPageBreak/>
              <w:t>печ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AA049F" w:rsidRPr="00AA049F" w:rsidRDefault="00AA049F" w:rsidP="00AA049F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AA049F">
              <w:rPr>
                <w:rFonts w:ascii="Times New Roman" w:eastAsia="TimesNewRoman" w:hAnsi="Times New Roman"/>
                <w:szCs w:val="24"/>
              </w:rPr>
              <w:t xml:space="preserve">//Сборник </w:t>
            </w:r>
            <w:proofErr w:type="spellStart"/>
            <w:r w:rsidRPr="00AA049F">
              <w:rPr>
                <w:rFonts w:ascii="Times New Roman" w:eastAsia="TimesNewRoman" w:hAnsi="Times New Roman"/>
                <w:szCs w:val="24"/>
              </w:rPr>
              <w:t>научн</w:t>
            </w:r>
            <w:proofErr w:type="spellEnd"/>
            <w:r w:rsidRPr="00AA049F">
              <w:rPr>
                <w:rFonts w:ascii="Times New Roman" w:eastAsia="TimesNewRoman" w:hAnsi="Times New Roman"/>
                <w:szCs w:val="24"/>
              </w:rPr>
              <w:t xml:space="preserve">. трудов по материалам </w:t>
            </w:r>
            <w:proofErr w:type="spellStart"/>
            <w:r w:rsidRPr="00AA049F">
              <w:rPr>
                <w:rFonts w:ascii="Times New Roman" w:eastAsia="TimesNewRoman" w:hAnsi="Times New Roman"/>
                <w:szCs w:val="24"/>
              </w:rPr>
              <w:t>Междунар</w:t>
            </w:r>
            <w:proofErr w:type="spellEnd"/>
            <w:r w:rsidRPr="00AA049F">
              <w:rPr>
                <w:rFonts w:ascii="Times New Roman" w:eastAsia="TimesNewRoman" w:hAnsi="Times New Roman"/>
                <w:szCs w:val="24"/>
              </w:rPr>
              <w:t xml:space="preserve">. научно-практической </w:t>
            </w:r>
            <w:r w:rsidRPr="00AA049F">
              <w:rPr>
                <w:rFonts w:ascii="Times New Roman" w:eastAsia="TimesNewRoman" w:hAnsi="Times New Roman"/>
                <w:szCs w:val="24"/>
              </w:rPr>
              <w:lastRenderedPageBreak/>
              <w:t xml:space="preserve">конференции «Наука и образование в жизни современного общества»,- </w:t>
            </w:r>
            <w:proofErr w:type="gramStart"/>
            <w:r w:rsidRPr="00AA049F">
              <w:rPr>
                <w:rFonts w:ascii="Times New Roman" w:eastAsia="TimesNewRoman" w:hAnsi="Times New Roman"/>
                <w:szCs w:val="24"/>
              </w:rPr>
              <w:t>Тамбов.-</w:t>
            </w:r>
            <w:proofErr w:type="gramEnd"/>
            <w:r w:rsidRPr="00AA049F">
              <w:rPr>
                <w:rFonts w:ascii="Times New Roman" w:eastAsia="TimesNewRoman" w:hAnsi="Times New Roman"/>
                <w:szCs w:val="24"/>
              </w:rPr>
              <w:t>2015.– С.48-51.</w:t>
            </w:r>
          </w:p>
        </w:tc>
        <w:tc>
          <w:tcPr>
            <w:tcW w:w="685" w:type="dxa"/>
          </w:tcPr>
          <w:p w:rsidR="00AA049F" w:rsidRPr="00AA049F" w:rsidRDefault="00AA049F" w:rsidP="00AA049F">
            <w:pPr>
              <w:jc w:val="center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lastRenderedPageBreak/>
              <w:t>6/0,5</w:t>
            </w:r>
          </w:p>
        </w:tc>
        <w:tc>
          <w:tcPr>
            <w:tcW w:w="2233" w:type="dxa"/>
          </w:tcPr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Ханов В.О.,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Ишметов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В.Ш.,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Минигалин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Д.М.,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A049F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AA049F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lastRenderedPageBreak/>
              <w:t>Завьялов К.И.,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AA049F">
              <w:rPr>
                <w:rFonts w:ascii="Times New Roman" w:hAnsi="Times New Roman"/>
                <w:szCs w:val="24"/>
              </w:rPr>
              <w:t>Валиева Г.Р.</w:t>
            </w:r>
          </w:p>
          <w:p w:rsidR="00AA049F" w:rsidRPr="00AA049F" w:rsidRDefault="00AA049F" w:rsidP="00AA049F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Новый инструмент и способ, облегчающий завязывание хирургических узлов при </w:t>
            </w: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лапароскопических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гинекологических операциях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//Вестник современной клинической медицины. – Том 8.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Вып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. №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3.-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 xml:space="preserve"> 2015. -С. 50-52.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3/0,5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Филиппова О.С.,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Дмитриева Э.Ю.</w:t>
            </w: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Видеоторакоскопия</w:t>
            </w:r>
            <w:proofErr w:type="spellEnd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как ведущий метод диагностики и лечения неспецифических плевритов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//Сборник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научн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. трудов по материалам Межрегиональной. научно-практической конференции «Актуальные проблемы хирургии»,-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Омск.-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2015.– С.212-217.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6/0,5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Вильданов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Т.Д.,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Завьялов К.И.,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Латыпов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Р.А.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Опыт проведения </w:t>
            </w:r>
            <w:proofErr w:type="spellStart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аутодермопластики</w:t>
            </w:r>
            <w:proofErr w:type="spellEnd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перфорированным кожным лоскутом при длительно незаживающих ранах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//Сборник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научн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. трудов по материалам Межрегиональной. научно-практической конференции «Актуальные проблемы хирургии»,-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Омск.-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2015.– С.252-256.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5/0,5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Мирсаяпов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А.И.,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Минигалин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Д.М.,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Завьялов К.И.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Интраоперационные</w:t>
            </w:r>
            <w:proofErr w:type="spellEnd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и ранние послеоперационные осложнения </w:t>
            </w:r>
            <w:proofErr w:type="spellStart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эндопротезирования</w:t>
            </w:r>
            <w:proofErr w:type="spellEnd"/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тазобедренного сустава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//Сборник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научн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. трудов по материалам Межрегиональной. научно-практической конференции «Актуальные проблемы хирургии»,-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Омск.-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2015.– С.289-292.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3/0,5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Ибрагимов Т.Р.,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Окроян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В.П.,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Завьялов К.И.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af0"/>
              <w:jc w:val="both"/>
            </w:pPr>
            <w:r w:rsidRPr="008E0595">
              <w:t>Критерии выбора способа коррекции грыж пищеводного отверстия диафрагмы</w:t>
            </w:r>
          </w:p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Мат-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лы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XII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сьезда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хирургов России,-Ростов-на-Дону-2015. «Альманах института хирургии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им.А.В.Вишневского</w:t>
            </w:r>
            <w:proofErr w:type="spellEnd"/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».-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№2.- 2015.- С. 211-212.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2/0,5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Зиангиров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Р.А.,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Сайфуллин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Р.Р.,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Занега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В.С.</w:t>
            </w: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af0"/>
              <w:jc w:val="both"/>
            </w:pPr>
            <w:r w:rsidRPr="008E0595">
              <w:t xml:space="preserve">Влияние метаболической хирургии на социальные аспекты жизни </w:t>
            </w:r>
            <w:r w:rsidRPr="008E0595">
              <w:lastRenderedPageBreak/>
              <w:t>пациентов</w:t>
            </w:r>
          </w:p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lastRenderedPageBreak/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Мат-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лы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XII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сьезда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хирургов России,-Ростов-на-Дону-2015. «Альманах института </w:t>
            </w:r>
            <w:r w:rsidRPr="008E0595">
              <w:rPr>
                <w:rFonts w:ascii="Times New Roman" w:eastAsia="TimesNewRoman" w:hAnsi="Times New Roman"/>
                <w:szCs w:val="24"/>
              </w:rPr>
              <w:lastRenderedPageBreak/>
              <w:t xml:space="preserve">хирургии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им.А.В.Вишневского</w:t>
            </w:r>
            <w:proofErr w:type="spellEnd"/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».-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№2.- 2015.- С. 213.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lastRenderedPageBreak/>
              <w:t>1/0,5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Зиангиров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Р.А.,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Зиганшин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 xml:space="preserve"> Д.М.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af0"/>
              <w:jc w:val="both"/>
            </w:pPr>
            <w:r w:rsidRPr="008E0595">
              <w:t>Малоинвазивная хирургия проникающих повреждений груди</w:t>
            </w:r>
          </w:p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Мат-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лы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XII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сьезда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хирургов России,-Ростов-на-Дону-2015. «Альманах института хирургии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им.А.В.Вишневского</w:t>
            </w:r>
            <w:proofErr w:type="spellEnd"/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».-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№2.- 2015.- С. 797.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1/0,5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r w:rsidRPr="008E0595">
              <w:t>Исмагилов Ф.Ш.,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Авзалетдинов</w:t>
            </w:r>
            <w:proofErr w:type="spellEnd"/>
            <w:r w:rsidRPr="008E0595">
              <w:t xml:space="preserve"> А.М.,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Ионис</w:t>
            </w:r>
            <w:proofErr w:type="spellEnd"/>
            <w:r w:rsidRPr="008E0595">
              <w:t xml:space="preserve"> Е.Ю.,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Латыпов</w:t>
            </w:r>
            <w:proofErr w:type="spellEnd"/>
            <w:r w:rsidRPr="008E0595">
              <w:t xml:space="preserve"> Ф.Р.,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Вильданов</w:t>
            </w:r>
            <w:proofErr w:type="spellEnd"/>
            <w:r w:rsidRPr="008E0595">
              <w:t xml:space="preserve"> Т.Д.,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Канипов</w:t>
            </w:r>
            <w:proofErr w:type="spellEnd"/>
            <w:r w:rsidRPr="008E0595">
              <w:t xml:space="preserve"> Ф.З.</w:t>
            </w: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Комплексный подход к хирургическому лечению хронической </w:t>
            </w: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обструктивной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болезни легких 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 Мат-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лы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XII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сьезда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хирургов России,-Ростов-на-Дону-2015. «Альманах института хирургии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им.А.В.Вишневского</w:t>
            </w:r>
            <w:proofErr w:type="spellEnd"/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».-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№2.- 2015.- С. 798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1/0,5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Авзалетдинов</w:t>
            </w:r>
            <w:proofErr w:type="spellEnd"/>
            <w:r w:rsidRPr="008E0595">
              <w:t xml:space="preserve"> А.М.,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Фатихов</w:t>
            </w:r>
            <w:proofErr w:type="spellEnd"/>
            <w:r w:rsidRPr="008E0595">
              <w:t xml:space="preserve"> Р.Г.,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Латыпов</w:t>
            </w:r>
            <w:proofErr w:type="spellEnd"/>
            <w:r w:rsidRPr="008E0595">
              <w:t xml:space="preserve"> Ф.Р.,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Вильданов</w:t>
            </w:r>
            <w:proofErr w:type="spellEnd"/>
            <w:r w:rsidRPr="008E0595">
              <w:t xml:space="preserve"> Т.Д., 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r w:rsidRPr="008E0595">
              <w:t>Медведев О.И.,</w:t>
            </w:r>
          </w:p>
          <w:p w:rsidR="008E0595" w:rsidRPr="008E0595" w:rsidRDefault="008E0595" w:rsidP="008E0595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8E0595">
              <w:t>Яхина</w:t>
            </w:r>
            <w:proofErr w:type="spellEnd"/>
            <w:r w:rsidRPr="008E0595">
              <w:t xml:space="preserve"> Э.Ф.</w:t>
            </w: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8E0595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Совершенствование комплексного подхода к хирургическому лечению гнойных поражений нижних конечностей при сахарном диабете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 xml:space="preserve">//Сборник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научн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. трудов по материалам </w:t>
            </w:r>
            <w:r w:rsidRPr="008E0595">
              <w:rPr>
                <w:rFonts w:ascii="Times New Roman" w:eastAsia="TimesNewRoman" w:hAnsi="Times New Roman"/>
                <w:szCs w:val="24"/>
                <w:lang w:val="en-US"/>
              </w:rPr>
              <w:t>VII</w:t>
            </w:r>
            <w:r w:rsidRPr="008E0595">
              <w:rPr>
                <w:rFonts w:ascii="Times New Roman" w:eastAsia="TimesNewRoman" w:hAnsi="Times New Roman"/>
                <w:szCs w:val="24"/>
              </w:rPr>
              <w:t xml:space="preserve">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Всероссийской  научно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-практической конференции «Актуальные вопросы диагностики, лечения и профилактики синдрома диабетической стопы»,- Казань.-2015.– С.78-84.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6/0,5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Валиева Г.Р.</w:t>
            </w:r>
          </w:p>
        </w:tc>
      </w:tr>
      <w:tr w:rsidR="008E0595" w:rsidRPr="005B623E" w:rsidTr="00BC1BD0">
        <w:tc>
          <w:tcPr>
            <w:tcW w:w="675" w:type="dxa"/>
          </w:tcPr>
          <w:p w:rsidR="008E0595" w:rsidRPr="005B623E" w:rsidRDefault="008E0595" w:rsidP="008E0595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E0595" w:rsidRPr="008E0595" w:rsidRDefault="008E0595" w:rsidP="00133D33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Роль </w:t>
            </w:r>
            <w:proofErr w:type="spellStart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симуляционных</w:t>
            </w:r>
            <w:proofErr w:type="spellEnd"/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центров в системе повышения </w:t>
            </w:r>
            <w:r w:rsidR="00133D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</w:t>
            </w:r>
            <w:r w:rsidRPr="008E05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валификации врачей</w:t>
            </w:r>
          </w:p>
        </w:tc>
        <w:tc>
          <w:tcPr>
            <w:tcW w:w="851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E0595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8E05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//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Витруальные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технологии в </w:t>
            </w:r>
            <w:proofErr w:type="gramStart"/>
            <w:r w:rsidRPr="008E0595">
              <w:rPr>
                <w:rFonts w:ascii="Times New Roman" w:eastAsia="TimesNewRoman" w:hAnsi="Times New Roman"/>
                <w:szCs w:val="24"/>
              </w:rPr>
              <w:t>медицине ,</w:t>
            </w:r>
            <w:proofErr w:type="gramEnd"/>
            <w:r w:rsidRPr="008E0595">
              <w:rPr>
                <w:rFonts w:ascii="Times New Roman" w:eastAsia="TimesNewRoman" w:hAnsi="Times New Roman"/>
                <w:szCs w:val="24"/>
              </w:rPr>
              <w:t>-Том 14.-№2.- 2015.- С. 19.</w:t>
            </w:r>
          </w:p>
          <w:p w:rsidR="008E0595" w:rsidRPr="008E0595" w:rsidRDefault="008E0595" w:rsidP="008E0595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E0595">
              <w:rPr>
                <w:rFonts w:ascii="Times New Roman" w:eastAsia="TimesNewRoman" w:hAnsi="Times New Roman"/>
                <w:szCs w:val="24"/>
              </w:rPr>
              <w:t>Тез.</w:t>
            </w:r>
            <w:r w:rsidRPr="008E0595">
              <w:rPr>
                <w:rFonts w:ascii="Times New Roman" w:eastAsia="TimesNewRoman" w:hAnsi="Times New Roman"/>
                <w:szCs w:val="24"/>
                <w:lang w:val="en-US"/>
              </w:rPr>
              <w:t>IV</w:t>
            </w:r>
            <w:r w:rsidRPr="008E0595">
              <w:rPr>
                <w:rFonts w:ascii="Times New Roman" w:eastAsia="TimesNewRoman" w:hAnsi="Times New Roman"/>
                <w:szCs w:val="24"/>
              </w:rPr>
              <w:t xml:space="preserve"> съезда Российского общества </w:t>
            </w:r>
            <w:proofErr w:type="spellStart"/>
            <w:r w:rsidRPr="008E0595">
              <w:rPr>
                <w:rFonts w:ascii="Times New Roman" w:eastAsia="TimesNewRoman" w:hAnsi="Times New Roman"/>
                <w:szCs w:val="24"/>
              </w:rPr>
              <w:t>симуляционного</w:t>
            </w:r>
            <w:proofErr w:type="spellEnd"/>
            <w:r w:rsidRPr="008E0595">
              <w:rPr>
                <w:rFonts w:ascii="Times New Roman" w:eastAsia="TimesNewRoman" w:hAnsi="Times New Roman"/>
                <w:szCs w:val="24"/>
              </w:rPr>
              <w:t xml:space="preserve"> обучения в медицине РОСОМЕД 2015</w:t>
            </w:r>
          </w:p>
        </w:tc>
        <w:tc>
          <w:tcPr>
            <w:tcW w:w="685" w:type="dxa"/>
          </w:tcPr>
          <w:p w:rsidR="008E0595" w:rsidRPr="008E0595" w:rsidRDefault="008E0595" w:rsidP="008E0595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33" w:type="dxa"/>
          </w:tcPr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Павлов В.Н.,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Зиангиров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Р.А.,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Ханов В.О.,</w:t>
            </w:r>
          </w:p>
          <w:p w:rsidR="008E0595" w:rsidRPr="008E0595" w:rsidRDefault="008E0595" w:rsidP="008E0595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Завьялов К.И.</w:t>
            </w:r>
          </w:p>
        </w:tc>
      </w:tr>
      <w:tr w:rsidR="00392D84" w:rsidRPr="005B623E" w:rsidTr="00BC1BD0">
        <w:tc>
          <w:tcPr>
            <w:tcW w:w="675" w:type="dxa"/>
          </w:tcPr>
          <w:p w:rsidR="00392D84" w:rsidRPr="005B623E" w:rsidRDefault="00392D84" w:rsidP="00392D84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392D84" w:rsidRPr="00653B21" w:rsidRDefault="00392D84" w:rsidP="00392D84">
            <w:pPr>
              <w:rPr>
                <w:rFonts w:ascii="Times New Roman" w:hAnsi="Times New Roman"/>
                <w:lang w:eastAsia="en-US"/>
              </w:rPr>
            </w:pPr>
            <w:r w:rsidRPr="00653B21">
              <w:rPr>
                <w:rFonts w:ascii="Times New Roman" w:hAnsi="Times New Roman"/>
                <w:lang w:eastAsia="en-US"/>
              </w:rPr>
              <w:t>Новые технологии в лечении синдрома диабетической стопы</w:t>
            </w:r>
          </w:p>
          <w:p w:rsidR="00392D84" w:rsidRPr="00653B21" w:rsidRDefault="00392D84" w:rsidP="00392D84">
            <w:pPr>
              <w:contextualSpacing/>
              <w:rPr>
                <w:rFonts w:ascii="Times New Roman" w:hAnsi="Times New Roman"/>
                <w:caps/>
                <w:color w:val="00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392D84" w:rsidRPr="00A45F82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45F82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45F8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392D84" w:rsidRPr="00A45F82" w:rsidRDefault="00392D84" w:rsidP="00392D84">
            <w:pPr>
              <w:jc w:val="both"/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Сборник 80</w:t>
            </w:r>
            <w:r w:rsidRPr="00A45F82"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-ой Всероссийской научно-практической конференции студентов и молодых ученых «Вопросы теоретической и практической медицины»</w:t>
            </w:r>
          </w:p>
        </w:tc>
        <w:tc>
          <w:tcPr>
            <w:tcW w:w="685" w:type="dxa"/>
          </w:tcPr>
          <w:p w:rsidR="00392D84" w:rsidRPr="00A45F82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</w:tcPr>
          <w:p w:rsidR="00392D84" w:rsidRPr="00A45F82" w:rsidRDefault="00392D84" w:rsidP="00392D84">
            <w:pPr>
              <w:tabs>
                <w:tab w:val="left" w:pos="284"/>
              </w:tabs>
              <w:contextualSpacing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Р.Э.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Абдрахманов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, С.И. Благодаров, К.И. Завьялов, Т.Р.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Ибрагимо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, Д.М.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Минигалин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.</w:t>
            </w:r>
          </w:p>
          <w:p w:rsidR="00392D84" w:rsidRPr="00A45F82" w:rsidRDefault="00392D84" w:rsidP="00392D84">
            <w:pPr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92D84" w:rsidRPr="005B623E" w:rsidTr="00BC1BD0">
        <w:tc>
          <w:tcPr>
            <w:tcW w:w="675" w:type="dxa"/>
          </w:tcPr>
          <w:p w:rsidR="00392D84" w:rsidRPr="005B623E" w:rsidRDefault="00392D84" w:rsidP="00392D84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392D84" w:rsidRPr="00653B21" w:rsidRDefault="00392D84" w:rsidP="00392D84">
            <w:pPr>
              <w:rPr>
                <w:rFonts w:ascii="Times New Roman" w:hAnsi="Times New Roman"/>
                <w:lang w:eastAsia="en-US"/>
              </w:rPr>
            </w:pPr>
            <w:r w:rsidRPr="00653B21">
              <w:rPr>
                <w:rFonts w:ascii="Times New Roman" w:hAnsi="Times New Roman"/>
                <w:lang w:eastAsia="en-US"/>
              </w:rPr>
              <w:t xml:space="preserve">Частота послеоперационных ишемических инсультов после каротидной </w:t>
            </w:r>
            <w:proofErr w:type="spellStart"/>
            <w:r w:rsidRPr="00653B21">
              <w:rPr>
                <w:rFonts w:ascii="Times New Roman" w:hAnsi="Times New Roman"/>
                <w:lang w:eastAsia="en-US"/>
              </w:rPr>
              <w:t>эндартерэктомии</w:t>
            </w:r>
            <w:proofErr w:type="spellEnd"/>
            <w:r w:rsidRPr="00653B21">
              <w:rPr>
                <w:rFonts w:ascii="Times New Roman" w:hAnsi="Times New Roman"/>
                <w:lang w:eastAsia="en-US"/>
              </w:rPr>
              <w:t>.</w:t>
            </w:r>
          </w:p>
          <w:p w:rsidR="00392D84" w:rsidRPr="00653B21" w:rsidRDefault="00392D84" w:rsidP="00392D84">
            <w:pPr>
              <w:contextualSpacing/>
              <w:rPr>
                <w:rFonts w:ascii="Times New Roman" w:hAnsi="Times New Roman"/>
                <w:caps/>
                <w:color w:val="00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392D84" w:rsidRPr="00A45F82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45F82">
              <w:rPr>
                <w:rFonts w:ascii="Times New Roman" w:hAnsi="Times New Roman"/>
                <w:szCs w:val="24"/>
              </w:rPr>
              <w:lastRenderedPageBreak/>
              <w:t>Печ</w:t>
            </w:r>
            <w:proofErr w:type="spellEnd"/>
            <w:r w:rsidRPr="00A45F8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392D84" w:rsidRPr="00A45F82" w:rsidRDefault="00392D84" w:rsidP="00392D84">
            <w:pPr>
              <w:jc w:val="both"/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Сборник 80</w:t>
            </w:r>
            <w:r w:rsidRPr="00A45F82"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 xml:space="preserve">-ой Всероссийской научно-практической конференции студентов и молодых </w:t>
            </w:r>
            <w:r w:rsidRPr="00A45F82"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lastRenderedPageBreak/>
              <w:t>ученых «Вопросы теоретической и практической медицины»</w:t>
            </w:r>
          </w:p>
        </w:tc>
        <w:tc>
          <w:tcPr>
            <w:tcW w:w="685" w:type="dxa"/>
          </w:tcPr>
          <w:p w:rsidR="00392D84" w:rsidRPr="00A45F82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</w:tcPr>
          <w:p w:rsidR="00392D84" w:rsidRPr="00A45F82" w:rsidRDefault="00392D84" w:rsidP="00392D84">
            <w:pPr>
              <w:tabs>
                <w:tab w:val="left" w:pos="284"/>
              </w:tabs>
              <w:contextualSpacing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Шайхрахманова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, А.Я.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Якупов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, Р.Ф. Сафин.</w:t>
            </w:r>
          </w:p>
          <w:p w:rsidR="00392D84" w:rsidRPr="00A45F82" w:rsidRDefault="00392D84" w:rsidP="00392D84">
            <w:pPr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92D84" w:rsidRPr="005B623E" w:rsidTr="00BC1BD0">
        <w:tc>
          <w:tcPr>
            <w:tcW w:w="675" w:type="dxa"/>
          </w:tcPr>
          <w:p w:rsidR="00392D84" w:rsidRPr="005B623E" w:rsidRDefault="00392D84" w:rsidP="00392D84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392D84" w:rsidRPr="00653B21" w:rsidRDefault="00392D84" w:rsidP="00392D84">
            <w:pPr>
              <w:rPr>
                <w:rFonts w:ascii="Times New Roman" w:hAnsi="Times New Roman"/>
                <w:lang w:eastAsia="en-US"/>
              </w:rPr>
            </w:pPr>
            <w:r w:rsidRPr="00653B21">
              <w:rPr>
                <w:rFonts w:ascii="Times New Roman" w:hAnsi="Times New Roman"/>
                <w:lang w:eastAsia="en-US"/>
              </w:rPr>
              <w:t xml:space="preserve">Методика каротидной </w:t>
            </w:r>
            <w:proofErr w:type="spellStart"/>
            <w:r w:rsidRPr="00653B21">
              <w:rPr>
                <w:rFonts w:ascii="Times New Roman" w:hAnsi="Times New Roman"/>
                <w:lang w:eastAsia="en-US"/>
              </w:rPr>
              <w:t>эндартерэктомии</w:t>
            </w:r>
            <w:proofErr w:type="spellEnd"/>
            <w:r w:rsidRPr="00653B21">
              <w:rPr>
                <w:rFonts w:ascii="Times New Roman" w:hAnsi="Times New Roman"/>
                <w:lang w:eastAsia="en-US"/>
              </w:rPr>
              <w:t xml:space="preserve"> и частота </w:t>
            </w:r>
            <w:proofErr w:type="spellStart"/>
            <w:r w:rsidRPr="00653B21">
              <w:rPr>
                <w:rFonts w:ascii="Times New Roman" w:hAnsi="Times New Roman"/>
                <w:lang w:eastAsia="en-US"/>
              </w:rPr>
              <w:t>периоперационных</w:t>
            </w:r>
            <w:proofErr w:type="spellEnd"/>
            <w:r w:rsidRPr="00653B21">
              <w:rPr>
                <w:rFonts w:ascii="Times New Roman" w:hAnsi="Times New Roman"/>
                <w:lang w:eastAsia="en-US"/>
              </w:rPr>
              <w:t xml:space="preserve"> ишемических инсультов</w:t>
            </w:r>
          </w:p>
          <w:p w:rsidR="00392D84" w:rsidRPr="00653B21" w:rsidRDefault="00392D84" w:rsidP="00392D84">
            <w:pPr>
              <w:contextualSpacing/>
              <w:rPr>
                <w:rFonts w:ascii="Times New Roman" w:hAnsi="Times New Roman"/>
                <w:caps/>
                <w:color w:val="00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392D84" w:rsidRPr="00A45F82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45F82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45F8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653B21" w:rsidRPr="00A45F82" w:rsidRDefault="00392D84" w:rsidP="00653B21">
            <w:pPr>
              <w:jc w:val="both"/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 xml:space="preserve">Сборник 89 всероссийской конференции </w:t>
            </w:r>
            <w:r w:rsidR="00653B21"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 xml:space="preserve">студентов и молодых ученых - </w:t>
            </w:r>
            <w:proofErr w:type="spellStart"/>
            <w:r w:rsidR="00653B21"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г.Казань</w:t>
            </w:r>
            <w:proofErr w:type="spellEnd"/>
          </w:p>
        </w:tc>
        <w:tc>
          <w:tcPr>
            <w:tcW w:w="685" w:type="dxa"/>
          </w:tcPr>
          <w:p w:rsidR="00392D84" w:rsidRPr="00A45F82" w:rsidRDefault="00392D84" w:rsidP="00392D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</w:tcPr>
          <w:p w:rsidR="00392D84" w:rsidRPr="00A45F82" w:rsidRDefault="00392D84" w:rsidP="00392D84">
            <w:pPr>
              <w:tabs>
                <w:tab w:val="left" w:pos="284"/>
              </w:tabs>
              <w:contextualSpacing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Шайхрахманова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, А.Я.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Якупов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, Р.Ф. Сафин.</w:t>
            </w:r>
          </w:p>
          <w:p w:rsidR="00392D84" w:rsidRPr="00A45F82" w:rsidRDefault="00392D84" w:rsidP="00392D84">
            <w:pPr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53B21" w:rsidRPr="005B623E" w:rsidTr="00BC1BD0">
        <w:tc>
          <w:tcPr>
            <w:tcW w:w="675" w:type="dxa"/>
          </w:tcPr>
          <w:p w:rsidR="00653B21" w:rsidRPr="005B623E" w:rsidRDefault="00653B21" w:rsidP="00392D84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653B21" w:rsidRPr="00653B21" w:rsidRDefault="00653B21" w:rsidP="00392D84">
            <w:pPr>
              <w:rPr>
                <w:rFonts w:ascii="Times New Roman" w:hAnsi="Times New Roman"/>
                <w:lang w:eastAsia="en-US"/>
              </w:rPr>
            </w:pPr>
            <w:r w:rsidRPr="00653B21">
              <w:rPr>
                <w:rFonts w:ascii="Times New Roman" w:hAnsi="Times New Roman"/>
                <w:lang w:eastAsia="en-US"/>
              </w:rPr>
              <w:t>Опыт хирургического лечения синдрома диабетической стопы</w:t>
            </w:r>
          </w:p>
        </w:tc>
        <w:tc>
          <w:tcPr>
            <w:tcW w:w="851" w:type="dxa"/>
          </w:tcPr>
          <w:p w:rsidR="00653B21" w:rsidRPr="00A45F82" w:rsidRDefault="00653B21" w:rsidP="00392D8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653B21" w:rsidRDefault="00653B21" w:rsidP="00653B21">
            <w:pPr>
              <w:jc w:val="both"/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Сборник 55-ой юбилейной международной научной конференции студентов и молодых ученых с международным участием</w:t>
            </w:r>
          </w:p>
        </w:tc>
        <w:tc>
          <w:tcPr>
            <w:tcW w:w="685" w:type="dxa"/>
          </w:tcPr>
          <w:p w:rsidR="00653B21" w:rsidRPr="00A45F82" w:rsidRDefault="00653B21" w:rsidP="00392D84">
            <w:pPr>
              <w:jc w:val="center"/>
              <w:rPr>
                <w:rFonts w:ascii="Times New Roman" w:hAnsi="Times New Roman"/>
                <w:szCs w:val="24"/>
              </w:rPr>
            </w:pPr>
            <w:r w:rsidRPr="008E0595">
              <w:rPr>
                <w:rFonts w:ascii="Times New Roman" w:hAnsi="Times New Roman"/>
                <w:szCs w:val="24"/>
              </w:rPr>
              <w:t>5/0,5</w:t>
            </w:r>
          </w:p>
        </w:tc>
        <w:tc>
          <w:tcPr>
            <w:tcW w:w="2233" w:type="dxa"/>
          </w:tcPr>
          <w:p w:rsidR="00653B21" w:rsidRPr="008E0595" w:rsidRDefault="00653B21" w:rsidP="00653B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Абдрахманов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Р.Э., Благодаров С.И., Завьялов К.И., </w:t>
            </w: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Зиязетдинов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Р.Н.,</w:t>
            </w:r>
          </w:p>
          <w:p w:rsidR="00653B21" w:rsidRDefault="00653B21" w:rsidP="00653B21">
            <w:pPr>
              <w:tabs>
                <w:tab w:val="left" w:pos="284"/>
              </w:tabs>
              <w:contextualSpacing/>
              <w:outlineLvl w:val="0"/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</w:pPr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Ибрагимов Т.Р., </w:t>
            </w:r>
            <w:proofErr w:type="spellStart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>Окроян</w:t>
            </w:r>
            <w:proofErr w:type="spellEnd"/>
            <w:r w:rsidRPr="008E0595">
              <w:rPr>
                <w:rFonts w:ascii="Times New Roman" w:eastAsia="Calibri" w:hAnsi="Times New Roman"/>
                <w:szCs w:val="24"/>
                <w:lang w:eastAsia="en-US"/>
              </w:rPr>
              <w:t xml:space="preserve"> В.П.</w:t>
            </w:r>
          </w:p>
        </w:tc>
      </w:tr>
      <w:tr w:rsidR="00653B21" w:rsidRPr="005B623E" w:rsidTr="00BC1BD0">
        <w:tc>
          <w:tcPr>
            <w:tcW w:w="675" w:type="dxa"/>
          </w:tcPr>
          <w:p w:rsidR="00653B21" w:rsidRPr="005B623E" w:rsidRDefault="00653B21" w:rsidP="00392D84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653B21" w:rsidRPr="00653B21" w:rsidRDefault="00653B21" w:rsidP="00392D84">
            <w:pPr>
              <w:rPr>
                <w:rFonts w:ascii="Times New Roman" w:hAnsi="Times New Roman"/>
                <w:lang w:eastAsia="en-US"/>
              </w:rPr>
            </w:pPr>
            <w:r w:rsidRPr="00653B21">
              <w:rPr>
                <w:rFonts w:ascii="Times New Roman" w:hAnsi="Times New Roman"/>
                <w:lang w:eastAsia="en-US"/>
              </w:rPr>
              <w:t xml:space="preserve">Опыт лечения больных с кистами печени, сочетанными с другими </w:t>
            </w:r>
            <w:bookmarkStart w:id="0" w:name="_GoBack"/>
            <w:bookmarkEnd w:id="0"/>
            <w:r w:rsidRPr="00653B21">
              <w:rPr>
                <w:rFonts w:ascii="Times New Roman" w:hAnsi="Times New Roman"/>
                <w:lang w:eastAsia="en-US"/>
              </w:rPr>
              <w:t>заболеваниями органов брюшной полости.</w:t>
            </w:r>
          </w:p>
        </w:tc>
        <w:tc>
          <w:tcPr>
            <w:tcW w:w="851" w:type="dxa"/>
          </w:tcPr>
          <w:p w:rsidR="00653B21" w:rsidRPr="00A45F82" w:rsidRDefault="00653B21" w:rsidP="00392D8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5" w:type="dxa"/>
          </w:tcPr>
          <w:p w:rsidR="00653B21" w:rsidRDefault="00653B21" w:rsidP="00653B21">
            <w:pPr>
              <w:jc w:val="both"/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Сборник 55-ой юбилейной международной научной конференции студентов и молодых ученых с международным участием</w:t>
            </w:r>
          </w:p>
        </w:tc>
        <w:tc>
          <w:tcPr>
            <w:tcW w:w="685" w:type="dxa"/>
          </w:tcPr>
          <w:p w:rsidR="00653B21" w:rsidRPr="00A45F82" w:rsidRDefault="00653B21" w:rsidP="00392D8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8E0595">
              <w:rPr>
                <w:rFonts w:ascii="Times New Roman" w:hAnsi="Times New Roman"/>
                <w:szCs w:val="24"/>
              </w:rPr>
              <w:t>/0,5</w:t>
            </w:r>
          </w:p>
        </w:tc>
        <w:tc>
          <w:tcPr>
            <w:tcW w:w="2233" w:type="dxa"/>
          </w:tcPr>
          <w:p w:rsidR="00653B21" w:rsidRDefault="00653B21" w:rsidP="00392D84">
            <w:pPr>
              <w:tabs>
                <w:tab w:val="left" w:pos="284"/>
              </w:tabs>
              <w:contextualSpacing/>
              <w:outlineLvl w:val="0"/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Минигалин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 Д.М.,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Шавалеев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 Р.Р.,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Зиганшин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 Д.М., Кожин П.В.</w:t>
            </w:r>
          </w:p>
        </w:tc>
      </w:tr>
    </w:tbl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 xml:space="preserve">Раздел 4. Параметры инновационного развития вуза 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 xml:space="preserve">(гранты, </w:t>
      </w:r>
      <w:proofErr w:type="spellStart"/>
      <w:r w:rsidRPr="005B623E">
        <w:rPr>
          <w:rFonts w:ascii="Times New Roman" w:hAnsi="Times New Roman"/>
          <w:b/>
          <w:szCs w:val="24"/>
        </w:rPr>
        <w:t>госконтракты</w:t>
      </w:r>
      <w:proofErr w:type="spellEnd"/>
      <w:r w:rsidRPr="005B623E">
        <w:rPr>
          <w:rFonts w:ascii="Times New Roman" w:hAnsi="Times New Roman"/>
          <w:b/>
          <w:szCs w:val="24"/>
        </w:rPr>
        <w:t>, хоздоговоры)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1763"/>
        <w:gridCol w:w="1588"/>
        <w:gridCol w:w="1042"/>
        <w:gridCol w:w="1301"/>
        <w:gridCol w:w="1513"/>
        <w:gridCol w:w="874"/>
        <w:gridCol w:w="1363"/>
      </w:tblGrid>
      <w:tr w:rsidR="00F63269" w:rsidRPr="005B623E" w:rsidTr="00E87D63"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Руководитель, </w:t>
            </w:r>
          </w:p>
          <w:p w:rsidR="00F63269" w:rsidRPr="005B623E" w:rsidRDefault="00F63269" w:rsidP="00E87D63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5B623E">
              <w:rPr>
                <w:rFonts w:ascii="Times New Roman" w:hAnsi="Times New Roman"/>
                <w:b/>
                <w:szCs w:val="24"/>
              </w:rPr>
              <w:t>грантодержатель</w:t>
            </w:r>
            <w:proofErr w:type="spellEnd"/>
            <w:r w:rsidRPr="005B623E">
              <w:rPr>
                <w:rFonts w:ascii="Times New Roman" w:hAnsi="Times New Roman"/>
                <w:b/>
                <w:szCs w:val="24"/>
              </w:rPr>
              <w:t xml:space="preserve">, 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Сроки выполнения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Заказчик, распорядитель средств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Объем 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B623E">
              <w:rPr>
                <w:rFonts w:ascii="Times New Roman" w:hAnsi="Times New Roman"/>
                <w:b/>
                <w:szCs w:val="24"/>
              </w:rPr>
              <w:t>фин</w:t>
            </w:r>
            <w:proofErr w:type="spellEnd"/>
            <w:r w:rsidRPr="005B623E">
              <w:rPr>
                <w:rFonts w:ascii="Times New Roman" w:hAnsi="Times New Roman"/>
                <w:b/>
                <w:szCs w:val="24"/>
              </w:rPr>
              <w:t xml:space="preserve"> - я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(тыс.р.)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Науч.-</w:t>
            </w:r>
            <w:proofErr w:type="spellStart"/>
            <w:r w:rsidRPr="005B623E">
              <w:rPr>
                <w:rFonts w:ascii="Times New Roman" w:hAnsi="Times New Roman"/>
                <w:b/>
                <w:szCs w:val="24"/>
              </w:rPr>
              <w:t>исс</w:t>
            </w:r>
            <w:proofErr w:type="spellEnd"/>
            <w:r w:rsidRPr="005B623E">
              <w:rPr>
                <w:rFonts w:ascii="Times New Roman" w:hAnsi="Times New Roman"/>
                <w:b/>
                <w:szCs w:val="24"/>
              </w:rPr>
              <w:t>.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программа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в рамках, которой выполняется тема</w:t>
            </w:r>
          </w:p>
        </w:tc>
      </w:tr>
      <w:tr w:rsidR="00F63269" w:rsidRPr="005B623E" w:rsidTr="00E87D63"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F63269" w:rsidRPr="005B623E" w:rsidTr="00E87D63"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63269" w:rsidRPr="005B623E" w:rsidRDefault="00F63269" w:rsidP="00985FE2">
      <w:pPr>
        <w:ind w:firstLine="709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По завершенным научно-исследовательским работам в краткой форме (до 1 страницы по каждому договору) представить отчет по основным результатам проведенного исследования (в т.ч. указать основные публикации, полученные патенты, защищенные диссертации, закупленное оборудование и т.д.).</w:t>
      </w:r>
    </w:p>
    <w:p w:rsidR="00F63269" w:rsidRPr="005B623E" w:rsidRDefault="00F63269" w:rsidP="00985FE2">
      <w:pPr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Примечание. П</w:t>
      </w:r>
      <w:r w:rsidRPr="005B623E">
        <w:rPr>
          <w:rFonts w:ascii="Times New Roman" w:hAnsi="Times New Roman"/>
          <w:szCs w:val="24"/>
        </w:rPr>
        <w:t>рилагается договор.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Раздел 5. Внедрение результатов НИР</w:t>
      </w:r>
    </w:p>
    <w:p w:rsidR="00F63269" w:rsidRPr="005B623E" w:rsidRDefault="00F63269" w:rsidP="00985FE2">
      <w:pPr>
        <w:ind w:left="709" w:firstLine="709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По п.5.1.-5.4, 5.7. - Описание полученных результатов представляется в произвольной форме,</w:t>
      </w:r>
    </w:p>
    <w:p w:rsidR="00F63269" w:rsidRPr="005B623E" w:rsidRDefault="00F63269" w:rsidP="00985FE2">
      <w:pPr>
        <w:ind w:left="709" w:firstLine="709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п. 5.5. в виде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88"/>
        <w:gridCol w:w="1573"/>
        <w:gridCol w:w="2000"/>
        <w:gridCol w:w="1239"/>
        <w:gridCol w:w="1598"/>
      </w:tblGrid>
      <w:tr w:rsidR="00F63269" w:rsidRPr="005B623E" w:rsidTr="00E87D63">
        <w:tc>
          <w:tcPr>
            <w:tcW w:w="82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300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работы и ее вид</w:t>
            </w:r>
          </w:p>
        </w:tc>
        <w:tc>
          <w:tcPr>
            <w:tcW w:w="177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Форма работы</w:t>
            </w:r>
          </w:p>
        </w:tc>
        <w:tc>
          <w:tcPr>
            <w:tcW w:w="223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Выходные данные</w:t>
            </w:r>
          </w:p>
        </w:tc>
        <w:tc>
          <w:tcPr>
            <w:tcW w:w="135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Объем (стр.)</w:t>
            </w:r>
          </w:p>
        </w:tc>
        <w:tc>
          <w:tcPr>
            <w:tcW w:w="178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Авторы</w:t>
            </w:r>
          </w:p>
        </w:tc>
      </w:tr>
      <w:tr w:rsidR="00F63269" w:rsidRPr="005B623E" w:rsidTr="00E87D63">
        <w:tc>
          <w:tcPr>
            <w:tcW w:w="82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00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7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3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35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78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F63269" w:rsidRPr="005B623E" w:rsidTr="00E87D63">
        <w:tc>
          <w:tcPr>
            <w:tcW w:w="828" w:type="dxa"/>
          </w:tcPr>
          <w:p w:rsidR="00F63269" w:rsidRPr="005B623E" w:rsidRDefault="00F63269" w:rsidP="00E87D63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7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3269" w:rsidRPr="005B623E" w:rsidTr="00E87D63">
        <w:tc>
          <w:tcPr>
            <w:tcW w:w="828" w:type="dxa"/>
          </w:tcPr>
          <w:p w:rsidR="00F63269" w:rsidRPr="005B623E" w:rsidRDefault="00F63269" w:rsidP="00E87D63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7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6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1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63269" w:rsidRPr="005B623E" w:rsidRDefault="00F63269" w:rsidP="00985FE2">
      <w:pPr>
        <w:ind w:left="709" w:firstLine="709"/>
        <w:rPr>
          <w:rFonts w:ascii="Times New Roman" w:hAnsi="Times New Roman"/>
          <w:szCs w:val="24"/>
        </w:rPr>
      </w:pPr>
    </w:p>
    <w:p w:rsidR="00F63269" w:rsidRPr="005B623E" w:rsidRDefault="00F63269" w:rsidP="00985FE2">
      <w:pPr>
        <w:ind w:left="709" w:firstLine="709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п. 5.6.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78"/>
        <w:gridCol w:w="1632"/>
        <w:gridCol w:w="1971"/>
        <w:gridCol w:w="1967"/>
      </w:tblGrid>
      <w:tr w:rsidR="00F63269" w:rsidRPr="005B623E" w:rsidTr="00E87D63">
        <w:tc>
          <w:tcPr>
            <w:tcW w:w="308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866" w:type="pct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препарата, метода,  устройства по определению</w:t>
            </w:r>
          </w:p>
        </w:tc>
        <w:tc>
          <w:tcPr>
            <w:tcW w:w="828" w:type="pct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Заказчик</w:t>
            </w:r>
          </w:p>
        </w:tc>
        <w:tc>
          <w:tcPr>
            <w:tcW w:w="1000" w:type="pct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999" w:type="pct"/>
          </w:tcPr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Сумма </w:t>
            </w:r>
          </w:p>
          <w:p w:rsidR="00F63269" w:rsidRPr="005B623E" w:rsidRDefault="00F63269" w:rsidP="00E87D63">
            <w:pPr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договора</w:t>
            </w:r>
          </w:p>
        </w:tc>
      </w:tr>
      <w:tr w:rsidR="00F63269" w:rsidRPr="005B623E" w:rsidTr="00E87D63">
        <w:tc>
          <w:tcPr>
            <w:tcW w:w="308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866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</w:tr>
      <w:tr w:rsidR="00F63269" w:rsidRPr="005B623E" w:rsidTr="00E87D63">
        <w:tc>
          <w:tcPr>
            <w:tcW w:w="308" w:type="pct"/>
          </w:tcPr>
          <w:p w:rsidR="00F63269" w:rsidRPr="005B623E" w:rsidRDefault="00F63269" w:rsidP="00E87D63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pct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63269" w:rsidRDefault="00F63269" w:rsidP="00985FE2">
      <w:pPr>
        <w:ind w:left="709" w:firstLine="709"/>
        <w:rPr>
          <w:rFonts w:ascii="Times New Roman" w:hAnsi="Times New Roman"/>
          <w:szCs w:val="24"/>
        </w:rPr>
      </w:pPr>
    </w:p>
    <w:p w:rsidR="00F63269" w:rsidRPr="005B623E" w:rsidRDefault="00F63269" w:rsidP="00985FE2">
      <w:pPr>
        <w:ind w:left="709" w:firstLine="709"/>
        <w:rPr>
          <w:rFonts w:ascii="Times New Roman" w:hAnsi="Times New Roman"/>
          <w:szCs w:val="24"/>
        </w:rPr>
      </w:pP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 xml:space="preserve">Раздел 5. Организация и проведение научно-практических мероприятий </w:t>
      </w:r>
    </w:p>
    <w:tbl>
      <w:tblPr>
        <w:tblW w:w="52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551"/>
        <w:gridCol w:w="1577"/>
        <w:gridCol w:w="1969"/>
        <w:gridCol w:w="1290"/>
        <w:gridCol w:w="2418"/>
      </w:tblGrid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413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мероприятия (съезд, конгресс, конференция, мастер-класс и т.д.)</w:t>
            </w:r>
          </w:p>
        </w:tc>
        <w:tc>
          <w:tcPr>
            <w:tcW w:w="711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Организаторы</w:t>
            </w:r>
          </w:p>
        </w:tc>
        <w:tc>
          <w:tcPr>
            <w:tcW w:w="972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Соисполнители</w:t>
            </w:r>
          </w:p>
        </w:tc>
        <w:tc>
          <w:tcPr>
            <w:tcW w:w="583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 xml:space="preserve">Дата и 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место проведения</w:t>
            </w:r>
          </w:p>
        </w:tc>
        <w:tc>
          <w:tcPr>
            <w:tcW w:w="1086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Кол-во и контингент участников</w:t>
            </w:r>
          </w:p>
        </w:tc>
      </w:tr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13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11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72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583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086" w:type="pct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63269" w:rsidRPr="00FF4DE6" w:rsidRDefault="00B53A57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Мастер-класс «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>Применение препарата 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желпластан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>» при резекции печени»</w:t>
            </w:r>
          </w:p>
        </w:tc>
        <w:tc>
          <w:tcPr>
            <w:tcW w:w="711" w:type="pct"/>
          </w:tcPr>
          <w:p w:rsidR="00F63269" w:rsidRPr="00FF4DE6" w:rsidRDefault="00F63269" w:rsidP="00F21DBF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Кафедра Хирургических болезней и новых технологий и Клиника БГМУ. </w:t>
            </w:r>
          </w:p>
        </w:tc>
        <w:tc>
          <w:tcPr>
            <w:tcW w:w="972" w:type="pct"/>
          </w:tcPr>
          <w:p w:rsidR="00B53A57" w:rsidRPr="00FF4DE6" w:rsidRDefault="00B53A57" w:rsidP="00B53A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Директор НИИ НМТ, заведующий кафедрой общей хирургии с курсом лучевой диагностики ИДПО, профессор д.м.н.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Нартайлаков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Мажит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Ахметович.</w:t>
            </w:r>
          </w:p>
          <w:p w:rsidR="00F63269" w:rsidRPr="00FF4DE6" w:rsidRDefault="00F63269" w:rsidP="00F21DB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" w:type="pct"/>
          </w:tcPr>
          <w:p w:rsidR="00F63269" w:rsidRPr="00FF4DE6" w:rsidRDefault="00B53A57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29 апреля 2015 года </w:t>
            </w:r>
            <w:r w:rsidR="00F63269"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63269" w:rsidRPr="00FF4DE6" w:rsidRDefault="00B53A57" w:rsidP="00F21DBF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Врачи хирурги РБ. Клинические ординаторы, курсанты ИПО, интерны.</w:t>
            </w:r>
          </w:p>
        </w:tc>
      </w:tr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63269" w:rsidRPr="00FF4DE6" w:rsidRDefault="00B53A57" w:rsidP="00515AAA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«Новые технологии в эндоскопии и </w:t>
            </w:r>
            <w:proofErr w:type="spellStart"/>
            <w:r w:rsidRPr="00FF4DE6">
              <w:rPr>
                <w:rFonts w:ascii="Times New Roman" w:hAnsi="Times New Roman"/>
                <w:szCs w:val="24"/>
              </w:rPr>
              <w:t>эндохирургии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711" w:type="pct"/>
          </w:tcPr>
          <w:p w:rsidR="00F63269" w:rsidRPr="00FF4DE6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B53A57" w:rsidRPr="00FF4DE6" w:rsidRDefault="00B53A57" w:rsidP="00B53A5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профессор кафедры урологии с курсом ИПО, д.м.н. Сафиуллин Р.И., заведующий урологическим отделением №2 ЗАО «больница «Нефтяник» г. Тюмень, Новоселова </w:t>
            </w:r>
            <w:proofErr w:type="gramStart"/>
            <w:r w:rsidRPr="00FF4DE6">
              <w:rPr>
                <w:rFonts w:ascii="Times New Roman" w:hAnsi="Times New Roman"/>
                <w:color w:val="000000"/>
                <w:szCs w:val="24"/>
              </w:rPr>
              <w:t>В.Г.(</w:t>
            </w:r>
            <w:proofErr w:type="gramEnd"/>
            <w:r w:rsidRPr="00FF4DE6">
              <w:rPr>
                <w:rFonts w:ascii="Times New Roman" w:hAnsi="Times New Roman"/>
                <w:color w:val="000000"/>
                <w:szCs w:val="24"/>
              </w:rPr>
              <w:t>по согласованию)</w:t>
            </w:r>
          </w:p>
          <w:p w:rsidR="00F63269" w:rsidRPr="00FF4DE6" w:rsidRDefault="00F63269" w:rsidP="00B53A5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" w:type="pct"/>
          </w:tcPr>
          <w:p w:rsidR="00B53A57" w:rsidRPr="00FF4DE6" w:rsidRDefault="00B53A57" w:rsidP="00B53A5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>11-12 марта 2015 года</w:t>
            </w:r>
          </w:p>
          <w:p w:rsidR="00F63269" w:rsidRPr="00FF4DE6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63269" w:rsidRPr="00FF4DE6" w:rsidRDefault="00F63269" w:rsidP="00515AAA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Врачи: </w:t>
            </w:r>
            <w:proofErr w:type="spellStart"/>
            <w:r w:rsidRPr="00FF4DE6">
              <w:rPr>
                <w:rFonts w:ascii="Times New Roman" w:hAnsi="Times New Roman"/>
                <w:szCs w:val="24"/>
              </w:rPr>
              <w:t>эндоскописты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, хирурги, онкологи, </w:t>
            </w:r>
            <w:proofErr w:type="spellStart"/>
            <w:r w:rsidRPr="00FF4DE6">
              <w:rPr>
                <w:rFonts w:ascii="Times New Roman" w:hAnsi="Times New Roman"/>
                <w:szCs w:val="24"/>
              </w:rPr>
              <w:t>колопроктологи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>. гастроэнтерологи, врачи ОФД РБ. Клинические ординаторы, курсанты ИПО, интерны.</w:t>
            </w:r>
          </w:p>
        </w:tc>
      </w:tr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63269" w:rsidRPr="00FF4DE6" w:rsidRDefault="00F63269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Мастер-класс «Эндобронхиальная окклюзия бронхов в комплексном лечение эмфиземы легких»</w:t>
            </w:r>
          </w:p>
        </w:tc>
        <w:tc>
          <w:tcPr>
            <w:tcW w:w="711" w:type="pct"/>
          </w:tcPr>
          <w:p w:rsidR="00F63269" w:rsidRPr="00FF4DE6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63269" w:rsidRPr="00FF4DE6" w:rsidRDefault="00F63269" w:rsidP="00B53A57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Доктор </w:t>
            </w:r>
            <w:r w:rsidRPr="00FF4DE6">
              <w:rPr>
                <w:rFonts w:ascii="Times New Roman" w:hAnsi="Times New Roman"/>
                <w:szCs w:val="24"/>
                <w:lang w:val="en-US"/>
              </w:rPr>
              <w:t>Julia</w:t>
            </w:r>
            <w:r w:rsidRPr="00FF4DE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F4DE6">
              <w:rPr>
                <w:rFonts w:ascii="Times New Roman" w:hAnsi="Times New Roman"/>
                <w:szCs w:val="24"/>
                <w:lang w:val="en-US"/>
              </w:rPr>
              <w:t>Schlette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специалист по бронхоскопическим методикам компании </w:t>
            </w:r>
            <w:r w:rsidRPr="00FF4DE6">
              <w:rPr>
                <w:rFonts w:ascii="Times New Roman" w:hAnsi="Times New Roman"/>
                <w:szCs w:val="24"/>
                <w:lang w:val="en-US"/>
              </w:rPr>
              <w:t>OLYMPUS</w:t>
            </w:r>
            <w:r w:rsidRPr="00FF4DE6">
              <w:rPr>
                <w:rFonts w:ascii="Times New Roman" w:hAnsi="Times New Roman"/>
                <w:szCs w:val="24"/>
              </w:rPr>
              <w:t xml:space="preserve"> </w:t>
            </w:r>
            <w:r w:rsidRPr="00FF4DE6">
              <w:rPr>
                <w:rFonts w:ascii="Times New Roman" w:hAnsi="Times New Roman"/>
                <w:szCs w:val="24"/>
                <w:lang w:val="en-US"/>
              </w:rPr>
              <w:lastRenderedPageBreak/>
              <w:t>EUROPA</w:t>
            </w:r>
            <w:r w:rsidR="00B53A57" w:rsidRPr="00FF4DE6">
              <w:rPr>
                <w:rFonts w:ascii="Times New Roman" w:hAnsi="Times New Roman"/>
                <w:szCs w:val="24"/>
              </w:rPr>
              <w:t xml:space="preserve"> Германия</w:t>
            </w:r>
            <w:r w:rsidRPr="00FF4DE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83" w:type="pct"/>
          </w:tcPr>
          <w:p w:rsidR="00F63269" w:rsidRPr="00FF4DE6" w:rsidRDefault="00B53A57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28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4DE6">
                <w:rPr>
                  <w:rFonts w:ascii="Times New Roman" w:hAnsi="Times New Roman"/>
                  <w:color w:val="000000"/>
                  <w:szCs w:val="24"/>
                </w:rPr>
                <w:t xml:space="preserve">2015 </w:t>
              </w:r>
              <w:proofErr w:type="spellStart"/>
              <w:r w:rsidRPr="00FF4DE6">
                <w:rPr>
                  <w:rFonts w:ascii="Times New Roman" w:hAnsi="Times New Roman"/>
                  <w:color w:val="000000"/>
                  <w:szCs w:val="24"/>
                </w:rPr>
                <w:t>г</w:t>
              </w:r>
            </w:smartTag>
            <w:r w:rsidRPr="00FF4DE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F63269" w:rsidRPr="00FF4DE6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="00F63269" w:rsidRPr="00FF4DE6">
              <w:rPr>
                <w:rFonts w:ascii="Times New Roman" w:hAnsi="Times New Roman"/>
                <w:szCs w:val="24"/>
              </w:rPr>
              <w:t xml:space="preserve"> базе Клиники БГМУ</w:t>
            </w:r>
          </w:p>
        </w:tc>
        <w:tc>
          <w:tcPr>
            <w:tcW w:w="1086" w:type="pct"/>
          </w:tcPr>
          <w:p w:rsidR="00F63269" w:rsidRPr="00FF4DE6" w:rsidRDefault="00F63269" w:rsidP="00515AAA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Торакальные хирурги. Клинические ординаторы, курсанты ИПО, интерны, студенты 6 курса.</w:t>
            </w:r>
          </w:p>
        </w:tc>
      </w:tr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63269" w:rsidRPr="00FF4DE6" w:rsidRDefault="00B53A57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>Мастер-класс 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лечение абдоминально-ишемического синдрома»</w:t>
            </w:r>
          </w:p>
        </w:tc>
        <w:tc>
          <w:tcPr>
            <w:tcW w:w="711" w:type="pct"/>
          </w:tcPr>
          <w:p w:rsidR="00F63269" w:rsidRPr="00FF4DE6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63269" w:rsidRPr="00FF4DE6" w:rsidRDefault="00B53A57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 главный специалист по рентген хирургии МЗ РБ.</w:t>
            </w:r>
          </w:p>
        </w:tc>
        <w:tc>
          <w:tcPr>
            <w:tcW w:w="583" w:type="pct"/>
          </w:tcPr>
          <w:p w:rsidR="00F63269" w:rsidRPr="00FF4DE6" w:rsidRDefault="00B53A57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12 марта 2015 года </w:t>
            </w:r>
            <w:r w:rsidR="00F63269"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63269" w:rsidRPr="00FF4DE6" w:rsidRDefault="00B53A57" w:rsidP="00B53A57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</w:t>
            </w:r>
            <w:r w:rsidR="00F63269" w:rsidRPr="00FF4DE6">
              <w:rPr>
                <w:rFonts w:ascii="Times New Roman" w:hAnsi="Times New Roman"/>
                <w:szCs w:val="24"/>
              </w:rPr>
              <w:t>хирурги</w:t>
            </w:r>
            <w:r w:rsidR="00FF4DE6" w:rsidRPr="00FF4DE6">
              <w:rPr>
                <w:rFonts w:ascii="Times New Roman" w:hAnsi="Times New Roman"/>
                <w:szCs w:val="24"/>
              </w:rPr>
              <w:t>, сердечно-сосудистые врачи-хирурги</w:t>
            </w:r>
            <w:r w:rsidR="00F63269" w:rsidRPr="00FF4DE6">
              <w:rPr>
                <w:rFonts w:ascii="Times New Roman" w:hAnsi="Times New Roman"/>
                <w:szCs w:val="24"/>
              </w:rPr>
              <w:t xml:space="preserve"> РБ. Клинические ординаторы, курсанты ИПО, интерны.</w:t>
            </w:r>
          </w:p>
        </w:tc>
      </w:tr>
      <w:tr w:rsidR="00B53A57" w:rsidRPr="005B623E" w:rsidTr="00FF4DE6">
        <w:tc>
          <w:tcPr>
            <w:tcW w:w="235" w:type="pct"/>
          </w:tcPr>
          <w:p w:rsidR="00F63269" w:rsidRPr="005B623E" w:rsidRDefault="00F63269" w:rsidP="00E87D63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63269" w:rsidRPr="00FF4DE6" w:rsidRDefault="00F63269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="00FF4DE6"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="00FF4DE6" w:rsidRPr="00FF4DE6">
              <w:rPr>
                <w:rFonts w:ascii="Times New Roman" w:hAnsi="Times New Roman"/>
                <w:color w:val="000000"/>
                <w:szCs w:val="24"/>
              </w:rPr>
              <w:t xml:space="preserve"> лечение атеросклеротического поражения магистральных артерий нижних конечностей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63269" w:rsidRPr="00FF4DE6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 главный специалист по рентген хирургии МЗ РБ.</w:t>
            </w:r>
          </w:p>
          <w:p w:rsidR="00F63269" w:rsidRPr="00FF4DE6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" w:type="pct"/>
          </w:tcPr>
          <w:p w:rsidR="00F63269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>07 апреля 2015 года</w:t>
            </w:r>
            <w:r w:rsidR="00F63269" w:rsidRPr="00FF4DE6">
              <w:rPr>
                <w:rFonts w:ascii="Times New Roman" w:hAnsi="Times New Roman"/>
                <w:szCs w:val="24"/>
              </w:rPr>
              <w:t xml:space="preserve"> на базе Клиники БГМУ</w:t>
            </w:r>
          </w:p>
        </w:tc>
        <w:tc>
          <w:tcPr>
            <w:tcW w:w="1086" w:type="pct"/>
          </w:tcPr>
          <w:p w:rsidR="00F63269" w:rsidRPr="00FF4DE6" w:rsidRDefault="00FF4DE6" w:rsidP="009628A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для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протезирование аневризмы брюшной аорты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профессор, главный врач ФМБА,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г.Москва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Хабазов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Р.И.</w:t>
            </w: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4DE6">
                <w:rPr>
                  <w:rFonts w:ascii="Times New Roman" w:hAnsi="Times New Roman"/>
                  <w:color w:val="000000"/>
                  <w:szCs w:val="24"/>
                </w:rPr>
                <w:t>2015 г</w:t>
              </w:r>
            </w:smartTag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для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протезирование аортального клапана (</w:t>
            </w:r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TAVI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>)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профессор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Подлесского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госпиталя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г.Тринок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(Чехия),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Marian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Branny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16-17 июля 2015 года </w:t>
            </w: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для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протезирование аневризмы брюшной аорты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профессор, врач-специалист отделения хирургии 122 медсанчасти ФМБА,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г.Санкт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-Петербург, 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lastRenderedPageBreak/>
              <w:t>д.м.н. Карев А.В.</w:t>
            </w: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23-24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4DE6">
                <w:rPr>
                  <w:rFonts w:ascii="Times New Roman" w:hAnsi="Times New Roman"/>
                  <w:color w:val="000000"/>
                  <w:szCs w:val="24"/>
                </w:rPr>
                <w:t>2015 г</w:t>
              </w:r>
            </w:smartTag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для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протезирование аневризмы брюшной аорты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профессор, врач-специалист отделения хирургии 122 медсанчасти ФМБА,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г.Санкт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>-Петербург, д.м.н. Карев А.В.</w:t>
            </w: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11-12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4DE6">
                <w:rPr>
                  <w:rFonts w:ascii="Times New Roman" w:hAnsi="Times New Roman"/>
                  <w:color w:val="000000"/>
                  <w:szCs w:val="24"/>
                </w:rPr>
                <w:t>2015 г</w:t>
              </w:r>
            </w:smartTag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для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Рентгенэндоваскулярное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протезирование аортального клапана (</w:t>
            </w:r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TAVI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>)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профессор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Подлесского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госпиталя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г.Тринок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(Чехия),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Marian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Branny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16-17 сентября 2015 года </w:t>
            </w: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для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Эндоваскулярная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деструкция дополнительных проводящих путей и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аритмогенных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зон сердца.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</w:t>
            </w:r>
          </w:p>
          <w:p w:rsidR="00FF4DE6" w:rsidRPr="00FF4DE6" w:rsidRDefault="00FF4DE6" w:rsidP="00FF4DE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Аритмолог-рентгенхирург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отделения хирургии аритмии сердца НИИПК им. Н.И. Мешалкина –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Стенин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Илья Геннадьевич</w:t>
            </w:r>
          </w:p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2-3 ноября 2015 года </w:t>
            </w:r>
            <w:r w:rsidRPr="00FF4DE6">
              <w:rPr>
                <w:rFonts w:ascii="Times New Roman" w:hAnsi="Times New Roman"/>
                <w:szCs w:val="24"/>
              </w:rPr>
              <w:t>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  <w:tr w:rsidR="00FF4DE6" w:rsidRPr="005B623E" w:rsidTr="00FF4DE6">
        <w:tc>
          <w:tcPr>
            <w:tcW w:w="235" w:type="pct"/>
          </w:tcPr>
          <w:p w:rsidR="00FF4DE6" w:rsidRPr="005B623E" w:rsidRDefault="00FF4DE6" w:rsidP="00FF4DE6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3" w:type="pct"/>
          </w:tcPr>
          <w:p w:rsidR="00FF4DE6" w:rsidRPr="00FF4DE6" w:rsidRDefault="00FF4DE6" w:rsidP="00933A1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t xml:space="preserve">Мастер-класс </w:t>
            </w:r>
            <w:r w:rsidR="00933A19">
              <w:rPr>
                <w:rFonts w:ascii="Times New Roman" w:hAnsi="Times New Roman"/>
                <w:szCs w:val="24"/>
              </w:rPr>
              <w:t>«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Электрофизиологические исследования проводящей системы сердца и хирургическое лечение сложных нарушений ритма 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сердца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эпикардиальной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аблацией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с помощью электродов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  <w:lang w:val="en-US"/>
              </w:rPr>
              <w:t>Gimini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>, Италия.</w:t>
            </w:r>
            <w:r w:rsidR="00933A19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711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szCs w:val="24"/>
              </w:rPr>
              <w:lastRenderedPageBreak/>
              <w:t>Клиника БГМУ</w:t>
            </w:r>
          </w:p>
        </w:tc>
        <w:tc>
          <w:tcPr>
            <w:tcW w:w="972" w:type="pct"/>
          </w:tcPr>
          <w:p w:rsidR="00FF4DE6" w:rsidRPr="00FF4DE6" w:rsidRDefault="00FF4DE6" w:rsidP="00FF4D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главный специалист по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рентгенхирургии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Минздрава РБ, к.м.н.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Бузаев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И.В.; </w:t>
            </w:r>
          </w:p>
          <w:p w:rsidR="00FF4DE6" w:rsidRPr="00FF4DE6" w:rsidRDefault="00FF4DE6" w:rsidP="00FF4DE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Аритмолог-рентгенхирург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отделения </w:t>
            </w:r>
            <w:r w:rsidRPr="00FF4DE6">
              <w:rPr>
                <w:rFonts w:ascii="Times New Roman" w:hAnsi="Times New Roman"/>
                <w:color w:val="000000"/>
                <w:szCs w:val="24"/>
              </w:rPr>
              <w:lastRenderedPageBreak/>
              <w:t>хирургии аритмии сердца НИИПК им. Н.И. Мешалкина – Богачев-Прокофьев Александр Владимирович;</w:t>
            </w:r>
          </w:p>
          <w:p w:rsidR="00FF4DE6" w:rsidRPr="00FF4DE6" w:rsidRDefault="00FF4DE6" w:rsidP="00FF4D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Профессора Клиники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медуниверситета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г.Варезе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, Милан, Италия – Жан-Пауло </w:t>
            </w:r>
            <w:proofErr w:type="spellStart"/>
            <w:r w:rsidRPr="00FF4DE6">
              <w:rPr>
                <w:rFonts w:ascii="Times New Roman" w:hAnsi="Times New Roman"/>
                <w:color w:val="000000"/>
                <w:szCs w:val="24"/>
              </w:rPr>
              <w:t>Гарафиэлло</w:t>
            </w:r>
            <w:proofErr w:type="spellEnd"/>
            <w:r w:rsidRPr="00FF4DE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r w:rsidRPr="00FF4DE6">
              <w:rPr>
                <w:rFonts w:ascii="Times New Roman" w:hAnsi="Times New Roman"/>
                <w:color w:val="000000"/>
                <w:szCs w:val="24"/>
              </w:rPr>
              <w:lastRenderedPageBreak/>
              <w:t>14-16 декабря 2015 года</w:t>
            </w:r>
            <w:r w:rsidRPr="00FF4DE6">
              <w:rPr>
                <w:rFonts w:ascii="Times New Roman" w:hAnsi="Times New Roman"/>
                <w:szCs w:val="24"/>
              </w:rPr>
              <w:t xml:space="preserve"> на базе Клиники БГМУ</w:t>
            </w:r>
          </w:p>
        </w:tc>
        <w:tc>
          <w:tcPr>
            <w:tcW w:w="1086" w:type="pct"/>
          </w:tcPr>
          <w:p w:rsidR="00FF4DE6" w:rsidRPr="00FF4DE6" w:rsidRDefault="00FF4DE6" w:rsidP="00FF4DE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F4DE6">
              <w:rPr>
                <w:rFonts w:ascii="Times New Roman" w:hAnsi="Times New Roman"/>
                <w:szCs w:val="24"/>
              </w:rPr>
              <w:t>Рентгенэндоваскулярные</w:t>
            </w:r>
            <w:proofErr w:type="spellEnd"/>
            <w:r w:rsidRPr="00FF4DE6">
              <w:rPr>
                <w:rFonts w:ascii="Times New Roman" w:hAnsi="Times New Roman"/>
                <w:szCs w:val="24"/>
              </w:rPr>
              <w:t xml:space="preserve"> хирурги, сердечно-сосудистые врачи-хирурги РБ. Клинические ординаторы, курсанты ИПО, интерны.</w:t>
            </w:r>
          </w:p>
        </w:tc>
      </w:tr>
    </w:tbl>
    <w:p w:rsidR="00F63269" w:rsidRPr="005B623E" w:rsidRDefault="00F63269" w:rsidP="00E45C89">
      <w:pPr>
        <w:ind w:firstLine="709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lastRenderedPageBreak/>
        <w:t>Примечание. Прилагается приказ о проведении мероприятия.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Раздел 7. Общественное признание НИР</w:t>
      </w:r>
    </w:p>
    <w:p w:rsidR="00F63269" w:rsidRPr="00E45C89" w:rsidRDefault="00F63269" w:rsidP="00E45C89">
      <w:pPr>
        <w:jc w:val="center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(Результаты представляются в произвольной форме).</w:t>
      </w:r>
    </w:p>
    <w:p w:rsidR="00F63269" w:rsidRPr="005B623E" w:rsidRDefault="00F63269" w:rsidP="00985FE2">
      <w:pPr>
        <w:jc w:val="center"/>
        <w:rPr>
          <w:rFonts w:ascii="Times New Roman" w:hAnsi="Times New Roman"/>
          <w:b/>
          <w:szCs w:val="24"/>
        </w:rPr>
      </w:pPr>
      <w:r w:rsidRPr="005B623E">
        <w:rPr>
          <w:rFonts w:ascii="Times New Roman" w:hAnsi="Times New Roman"/>
          <w:b/>
          <w:szCs w:val="24"/>
        </w:rPr>
        <w:t>Раздел 8. НИРС</w:t>
      </w:r>
    </w:p>
    <w:p w:rsidR="00F63269" w:rsidRPr="005B623E" w:rsidRDefault="00F63269" w:rsidP="00985FE2">
      <w:pPr>
        <w:jc w:val="both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 xml:space="preserve">6.1. публикации только студентов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020"/>
        <w:gridCol w:w="1080"/>
        <w:gridCol w:w="2229"/>
        <w:gridCol w:w="1053"/>
        <w:gridCol w:w="1784"/>
      </w:tblGrid>
      <w:tr w:rsidR="00F63269" w:rsidRPr="005B623E" w:rsidTr="00E45C89">
        <w:tc>
          <w:tcPr>
            <w:tcW w:w="68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№</w:t>
            </w:r>
          </w:p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3020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Наименование работы и ее вид</w:t>
            </w:r>
          </w:p>
        </w:tc>
        <w:tc>
          <w:tcPr>
            <w:tcW w:w="1080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Форма работы</w:t>
            </w:r>
          </w:p>
        </w:tc>
        <w:tc>
          <w:tcPr>
            <w:tcW w:w="222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Выходные данные</w:t>
            </w:r>
          </w:p>
        </w:tc>
        <w:tc>
          <w:tcPr>
            <w:tcW w:w="105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Объем (стр.)</w:t>
            </w:r>
          </w:p>
        </w:tc>
        <w:tc>
          <w:tcPr>
            <w:tcW w:w="1784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Авторы</w:t>
            </w:r>
          </w:p>
        </w:tc>
      </w:tr>
      <w:tr w:rsidR="00F63269" w:rsidRPr="005B623E" w:rsidTr="00E45C89">
        <w:tc>
          <w:tcPr>
            <w:tcW w:w="688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020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80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29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53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784" w:type="dxa"/>
          </w:tcPr>
          <w:p w:rsidR="00F63269" w:rsidRPr="005B623E" w:rsidRDefault="00F63269" w:rsidP="00E87D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623E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F63269" w:rsidRPr="005B623E" w:rsidTr="00E45C89">
        <w:trPr>
          <w:trHeight w:val="381"/>
        </w:trPr>
        <w:tc>
          <w:tcPr>
            <w:tcW w:w="688" w:type="dxa"/>
            <w:vAlign w:val="center"/>
          </w:tcPr>
          <w:p w:rsidR="00F63269" w:rsidRPr="005B623E" w:rsidRDefault="00F63269" w:rsidP="00E87D63">
            <w:pPr>
              <w:rPr>
                <w:rFonts w:ascii="Times New Roman" w:hAnsi="Times New Roman"/>
                <w:szCs w:val="24"/>
              </w:rPr>
            </w:pPr>
            <w:r w:rsidRPr="005B623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20" w:type="dxa"/>
          </w:tcPr>
          <w:p w:rsidR="00F63269" w:rsidRPr="00A45F82" w:rsidRDefault="00133D33" w:rsidP="00E87D63">
            <w:pPr>
              <w:tabs>
                <w:tab w:val="left" w:pos="284"/>
              </w:tabs>
              <w:contextualSpacing/>
              <w:rPr>
                <w:rFonts w:ascii="Times New Roman" w:hAnsi="Times New Roman"/>
                <w:caps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Cs w:val="24"/>
                <w:lang w:eastAsia="en-US"/>
              </w:rPr>
              <w:t>Лечение длительно незаживающих ран при синдроме диабетической стопы с использованием новых перевязочных материалов</w:t>
            </w:r>
          </w:p>
          <w:p w:rsidR="00F63269" w:rsidRPr="00A45F82" w:rsidRDefault="00F63269" w:rsidP="00E87D63">
            <w:pPr>
              <w:contextualSpacing/>
              <w:rPr>
                <w:rFonts w:ascii="Times New Roman" w:hAnsi="Times New Roman"/>
                <w:caps/>
                <w:color w:val="00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80" w:type="dxa"/>
          </w:tcPr>
          <w:p w:rsidR="00F63269" w:rsidRPr="00A45F82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45F82">
              <w:rPr>
                <w:rFonts w:ascii="Times New Roman" w:hAnsi="Times New Roman"/>
                <w:szCs w:val="24"/>
              </w:rPr>
              <w:t>Печ</w:t>
            </w:r>
            <w:proofErr w:type="spellEnd"/>
            <w:r w:rsidRPr="00A45F8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29" w:type="dxa"/>
          </w:tcPr>
          <w:p w:rsidR="00F63269" w:rsidRPr="00A45F82" w:rsidRDefault="00133D33" w:rsidP="00133D33">
            <w:pPr>
              <w:jc w:val="both"/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Сборник 80</w:t>
            </w:r>
            <w:r w:rsidR="00F63269" w:rsidRPr="00A45F82">
              <w:rPr>
                <w:rStyle w:val="ae"/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-ой Всероссийской научно-практической конференции студентов и молодых ученых «Вопросы теоретической и практической медицины»</w:t>
            </w:r>
          </w:p>
        </w:tc>
        <w:tc>
          <w:tcPr>
            <w:tcW w:w="1053" w:type="dxa"/>
          </w:tcPr>
          <w:p w:rsidR="00F63269" w:rsidRPr="00A45F82" w:rsidRDefault="00F63269" w:rsidP="00E87D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4" w:type="dxa"/>
          </w:tcPr>
          <w:p w:rsidR="00F63269" w:rsidRPr="00A45F82" w:rsidRDefault="00133D33" w:rsidP="00E87D63">
            <w:pPr>
              <w:tabs>
                <w:tab w:val="left" w:pos="284"/>
              </w:tabs>
              <w:contextualSpacing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 xml:space="preserve">А.С. Чудаков. Р.Р.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eastAsia="en-US"/>
              </w:rPr>
              <w:t>Сагитдинов</w:t>
            </w:r>
            <w:proofErr w:type="spellEnd"/>
          </w:p>
          <w:p w:rsidR="00F63269" w:rsidRPr="00A45F82" w:rsidRDefault="00F63269" w:rsidP="00E87D63">
            <w:pPr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F63269" w:rsidRPr="005B623E" w:rsidRDefault="00F63269" w:rsidP="00E45C89">
      <w:pPr>
        <w:jc w:val="both"/>
        <w:rPr>
          <w:rFonts w:ascii="Times New Roman" w:hAnsi="Times New Roman"/>
          <w:szCs w:val="24"/>
        </w:rPr>
      </w:pPr>
      <w:r w:rsidRPr="005B623E">
        <w:rPr>
          <w:rFonts w:ascii="Times New Roman" w:hAnsi="Times New Roman"/>
          <w:szCs w:val="24"/>
        </w:rPr>
        <w:t>По п. 8.2, 8.3 информация предоставляется в произвольной форме.</w:t>
      </w:r>
    </w:p>
    <w:sectPr w:rsidR="00F63269" w:rsidRPr="005B623E" w:rsidSect="00E87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Sim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26A"/>
    <w:multiLevelType w:val="hybridMultilevel"/>
    <w:tmpl w:val="AD4A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40C6A"/>
    <w:multiLevelType w:val="hybridMultilevel"/>
    <w:tmpl w:val="ACD4C97E"/>
    <w:lvl w:ilvl="0" w:tplc="8FC4CE9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E3893"/>
    <w:multiLevelType w:val="hybridMultilevel"/>
    <w:tmpl w:val="6F5C7BFA"/>
    <w:lvl w:ilvl="0" w:tplc="8B76AAF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E5DFE"/>
    <w:multiLevelType w:val="hybridMultilevel"/>
    <w:tmpl w:val="6CB84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A3076"/>
    <w:multiLevelType w:val="hybridMultilevel"/>
    <w:tmpl w:val="C1F0C640"/>
    <w:lvl w:ilvl="0" w:tplc="B92202B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A2E17"/>
    <w:multiLevelType w:val="hybridMultilevel"/>
    <w:tmpl w:val="5F3A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77508C"/>
    <w:multiLevelType w:val="hybridMultilevel"/>
    <w:tmpl w:val="2C6C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E94497"/>
    <w:multiLevelType w:val="hybridMultilevel"/>
    <w:tmpl w:val="A6A2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F164CE"/>
    <w:multiLevelType w:val="hybridMultilevel"/>
    <w:tmpl w:val="1E2857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1101AB7"/>
    <w:multiLevelType w:val="hybridMultilevel"/>
    <w:tmpl w:val="6208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625BC0"/>
    <w:multiLevelType w:val="hybridMultilevel"/>
    <w:tmpl w:val="20C6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85687A"/>
    <w:multiLevelType w:val="hybridMultilevel"/>
    <w:tmpl w:val="AFBA0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0C8F"/>
    <w:multiLevelType w:val="hybridMultilevel"/>
    <w:tmpl w:val="83B8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6F51A1"/>
    <w:multiLevelType w:val="hybridMultilevel"/>
    <w:tmpl w:val="A724B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3C7527"/>
    <w:multiLevelType w:val="hybridMultilevel"/>
    <w:tmpl w:val="9C0A9A78"/>
    <w:lvl w:ilvl="0" w:tplc="9B464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14A6651"/>
    <w:multiLevelType w:val="hybridMultilevel"/>
    <w:tmpl w:val="553EC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70485"/>
    <w:multiLevelType w:val="hybridMultilevel"/>
    <w:tmpl w:val="E2F4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DA0089"/>
    <w:multiLevelType w:val="hybridMultilevel"/>
    <w:tmpl w:val="C67A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9B659F"/>
    <w:multiLevelType w:val="hybridMultilevel"/>
    <w:tmpl w:val="B198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B4478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 w15:restartNumberingAfterBreak="0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614D52"/>
    <w:multiLevelType w:val="hybridMultilevel"/>
    <w:tmpl w:val="A1E44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8B4CCD"/>
    <w:multiLevelType w:val="hybridMultilevel"/>
    <w:tmpl w:val="27763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3D12DD"/>
    <w:multiLevelType w:val="hybridMultilevel"/>
    <w:tmpl w:val="E230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CD2C4E"/>
    <w:multiLevelType w:val="hybridMultilevel"/>
    <w:tmpl w:val="7D8A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FB5D74"/>
    <w:multiLevelType w:val="hybridMultilevel"/>
    <w:tmpl w:val="FEFA80F4"/>
    <w:lvl w:ilvl="0" w:tplc="A9F213DA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B81637E"/>
    <w:multiLevelType w:val="hybridMultilevel"/>
    <w:tmpl w:val="14B4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  <w:num w:numId="18">
    <w:abstractNumId w:val="23"/>
  </w:num>
  <w:num w:numId="19">
    <w:abstractNumId w:val="16"/>
  </w:num>
  <w:num w:numId="20">
    <w:abstractNumId w:val="19"/>
  </w:num>
  <w:num w:numId="21">
    <w:abstractNumId w:val="12"/>
  </w:num>
  <w:num w:numId="22">
    <w:abstractNumId w:val="1"/>
  </w:num>
  <w:num w:numId="23">
    <w:abstractNumId w:val="20"/>
  </w:num>
  <w:num w:numId="24">
    <w:abstractNumId w:val="0"/>
  </w:num>
  <w:num w:numId="25">
    <w:abstractNumId w:val="21"/>
  </w:num>
  <w:num w:numId="26">
    <w:abstractNumId w:val="4"/>
  </w:num>
  <w:num w:numId="27">
    <w:abstractNumId w:val="26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FE2"/>
    <w:rsid w:val="000171AA"/>
    <w:rsid w:val="00033401"/>
    <w:rsid w:val="000578FB"/>
    <w:rsid w:val="00093E25"/>
    <w:rsid w:val="00127FC7"/>
    <w:rsid w:val="00133D33"/>
    <w:rsid w:val="001B6DF2"/>
    <w:rsid w:val="002311B0"/>
    <w:rsid w:val="002710AE"/>
    <w:rsid w:val="002C4D3F"/>
    <w:rsid w:val="00392D84"/>
    <w:rsid w:val="004479EA"/>
    <w:rsid w:val="004529D1"/>
    <w:rsid w:val="004B4428"/>
    <w:rsid w:val="004C18E5"/>
    <w:rsid w:val="004C45A4"/>
    <w:rsid w:val="004C7DD8"/>
    <w:rsid w:val="00501BD3"/>
    <w:rsid w:val="00505BF7"/>
    <w:rsid w:val="00515AAA"/>
    <w:rsid w:val="005B623E"/>
    <w:rsid w:val="00653B21"/>
    <w:rsid w:val="006573CE"/>
    <w:rsid w:val="00661755"/>
    <w:rsid w:val="0078378A"/>
    <w:rsid w:val="007E285A"/>
    <w:rsid w:val="008E0595"/>
    <w:rsid w:val="00917ABE"/>
    <w:rsid w:val="00933A19"/>
    <w:rsid w:val="009628AD"/>
    <w:rsid w:val="00985FE2"/>
    <w:rsid w:val="00A45F82"/>
    <w:rsid w:val="00A50187"/>
    <w:rsid w:val="00AA049F"/>
    <w:rsid w:val="00AA0599"/>
    <w:rsid w:val="00B420A0"/>
    <w:rsid w:val="00B53A57"/>
    <w:rsid w:val="00BC1BD0"/>
    <w:rsid w:val="00C776D6"/>
    <w:rsid w:val="00CD3DF1"/>
    <w:rsid w:val="00DC01C5"/>
    <w:rsid w:val="00E45C89"/>
    <w:rsid w:val="00E87D63"/>
    <w:rsid w:val="00F21DBF"/>
    <w:rsid w:val="00F43693"/>
    <w:rsid w:val="00F63269"/>
    <w:rsid w:val="00FD54C1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C9B7A7-0EA7-4D36-ADAE-610CC8E8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E2"/>
    <w:rPr>
      <w:rFonts w:ascii="Arial" w:eastAsia="Times New Roman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5FE2"/>
    <w:pPr>
      <w:keepNext/>
      <w:ind w:firstLine="709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85F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FE2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985FE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985FE2"/>
    <w:pPr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985FE2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85FE2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985FE2"/>
    <w:pPr>
      <w:ind w:left="2520" w:hanging="2520"/>
      <w:jc w:val="both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85FE2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8">
    <w:name w:val="Body Text"/>
    <w:basedOn w:val="a"/>
    <w:link w:val="a9"/>
    <w:uiPriority w:val="99"/>
    <w:rsid w:val="00985F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85FE2"/>
    <w:rPr>
      <w:rFonts w:ascii="Arial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85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5FE2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985F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uiPriority w:val="99"/>
    <w:rsid w:val="00985F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e">
    <w:name w:val="Strong"/>
    <w:basedOn w:val="a0"/>
    <w:uiPriority w:val="99"/>
    <w:qFormat/>
    <w:rsid w:val="00127FC7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505BF7"/>
    <w:rPr>
      <w:rFonts w:cs="Times New Roman"/>
      <w:i/>
      <w:iCs/>
    </w:rPr>
  </w:style>
  <w:style w:type="paragraph" w:styleId="af0">
    <w:name w:val="Normal (Web)"/>
    <w:basedOn w:val="a"/>
    <w:uiPriority w:val="99"/>
    <w:unhideWhenUsed/>
    <w:rsid w:val="008E059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eanherniasociety.eu/fileadmin/downloads/Abstract-Books/HerniaAbstractBook_Milan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238B-D4FD-4ED3-9EC8-F6C501D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</dc:creator>
  <cp:lastModifiedBy>Хирургия 2-3</cp:lastModifiedBy>
  <cp:revision>3</cp:revision>
  <cp:lastPrinted>2014-12-23T09:40:00Z</cp:lastPrinted>
  <dcterms:created xsi:type="dcterms:W3CDTF">2015-12-10T10:05:00Z</dcterms:created>
  <dcterms:modified xsi:type="dcterms:W3CDTF">2015-12-10T10:36:00Z</dcterms:modified>
</cp:coreProperties>
</file>